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5E66" w14:textId="3D8362B1" w:rsidR="00674021" w:rsidRDefault="00674021" w:rsidP="005A6611">
      <w:pPr>
        <w:spacing w:line="240" w:lineRule="auto"/>
        <w:jc w:val="center"/>
      </w:pPr>
      <w:r w:rsidRPr="00C2410D">
        <w:rPr>
          <w:rFonts w:asciiTheme="majorHAnsi" w:hAnsiTheme="majorHAnsi" w:cstheme="majorHAnsi"/>
          <w:b/>
          <w:color w:val="222222"/>
          <w:sz w:val="24"/>
          <w:szCs w:val="24"/>
          <w:highlight w:val="white"/>
        </w:rPr>
        <w:t xml:space="preserve">WFPI Executive Committee Meeting, </w:t>
      </w:r>
      <w:r w:rsidR="00DD6EE5">
        <w:rPr>
          <w:rFonts w:asciiTheme="majorHAnsi" w:hAnsiTheme="majorHAnsi" w:cstheme="majorHAnsi"/>
          <w:b/>
          <w:color w:val="222222"/>
          <w:sz w:val="24"/>
          <w:szCs w:val="24"/>
          <w:highlight w:val="white"/>
        </w:rPr>
        <w:t>September 2</w:t>
      </w:r>
      <w:r w:rsidR="006D793D">
        <w:rPr>
          <w:rFonts w:asciiTheme="majorHAnsi" w:hAnsiTheme="majorHAnsi" w:cstheme="majorHAnsi"/>
          <w:b/>
          <w:color w:val="222222"/>
          <w:sz w:val="24"/>
          <w:szCs w:val="24"/>
          <w:highlight w:val="white"/>
        </w:rPr>
        <w:t xml:space="preserve">, </w:t>
      </w:r>
      <w:r w:rsidRPr="00C2410D">
        <w:rPr>
          <w:rFonts w:asciiTheme="majorHAnsi" w:hAnsiTheme="majorHAnsi" w:cstheme="majorHAnsi"/>
          <w:b/>
          <w:color w:val="222222"/>
          <w:sz w:val="24"/>
          <w:szCs w:val="24"/>
          <w:highlight w:val="white"/>
        </w:rPr>
        <w:t>202</w:t>
      </w:r>
      <w:r>
        <w:rPr>
          <w:rFonts w:asciiTheme="majorHAnsi" w:hAnsiTheme="majorHAnsi" w:cstheme="majorHAnsi"/>
          <w:b/>
          <w:color w:val="222222"/>
          <w:sz w:val="24"/>
          <w:szCs w:val="24"/>
          <w:highlight w:val="white"/>
        </w:rPr>
        <w:t>1</w:t>
      </w:r>
      <w:r w:rsidRPr="00C2410D">
        <w:rPr>
          <w:rFonts w:asciiTheme="majorHAnsi" w:hAnsiTheme="majorHAnsi" w:cstheme="majorHAnsi"/>
          <w:b/>
          <w:color w:val="222222"/>
          <w:sz w:val="24"/>
          <w:szCs w:val="24"/>
          <w:highlight w:val="white"/>
        </w:rPr>
        <w:t xml:space="preserve"> (</w:t>
      </w:r>
      <w:r>
        <w:rPr>
          <w:rFonts w:asciiTheme="majorHAnsi" w:hAnsiTheme="majorHAnsi" w:cstheme="majorHAnsi"/>
          <w:b/>
          <w:color w:val="222222"/>
          <w:sz w:val="24"/>
          <w:szCs w:val="24"/>
          <w:highlight w:val="white"/>
        </w:rPr>
        <w:t>via Zoom</w:t>
      </w:r>
      <w:r w:rsidRPr="00C2410D">
        <w:rPr>
          <w:rFonts w:asciiTheme="majorHAnsi" w:hAnsiTheme="majorHAnsi" w:cstheme="majorHAnsi"/>
          <w:b/>
          <w:color w:val="222222"/>
          <w:sz w:val="24"/>
          <w:szCs w:val="24"/>
          <w:highlight w:val="whit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3960"/>
      </w:tblGrid>
      <w:tr w:rsidR="00674021" w:rsidRPr="004165B4" w14:paraId="361B420B" w14:textId="77777777" w:rsidTr="00674021">
        <w:tc>
          <w:tcPr>
            <w:tcW w:w="4585" w:type="dxa"/>
          </w:tcPr>
          <w:p w14:paraId="1B8667FE" w14:textId="2DD0A038" w:rsidR="00DD6EE5" w:rsidRPr="004165B4" w:rsidRDefault="00674021" w:rsidP="00DD6EE5">
            <w:pPr>
              <w:spacing w:before="240" w:line="240" w:lineRule="auto"/>
              <w:rPr>
                <w:rFonts w:asciiTheme="minorHAnsi" w:hAnsiTheme="minorHAnsi" w:cstheme="minorHAnsi"/>
                <w:color w:val="222222"/>
                <w:sz w:val="20"/>
                <w:szCs w:val="20"/>
                <w:highlight w:val="white"/>
              </w:rPr>
            </w:pPr>
            <w:r w:rsidRPr="004165B4">
              <w:rPr>
                <w:rFonts w:asciiTheme="minorHAnsi" w:hAnsiTheme="minorHAnsi" w:cstheme="minorHAnsi"/>
                <w:b/>
                <w:color w:val="222222"/>
                <w:sz w:val="20"/>
                <w:szCs w:val="20"/>
              </w:rPr>
              <w:t xml:space="preserve">Present: </w:t>
            </w:r>
            <w:r w:rsidRPr="004165B4">
              <w:rPr>
                <w:rFonts w:asciiTheme="minorHAnsi" w:hAnsiTheme="minorHAnsi" w:cstheme="minorHAnsi"/>
                <w:b/>
                <w:color w:val="222222"/>
                <w:sz w:val="20"/>
                <w:szCs w:val="20"/>
              </w:rPr>
              <w:br/>
            </w:r>
            <w:r w:rsidRPr="004165B4">
              <w:rPr>
                <w:rFonts w:asciiTheme="minorHAnsi" w:hAnsiTheme="minorHAnsi" w:cstheme="minorHAnsi"/>
                <w:color w:val="222222"/>
                <w:sz w:val="20"/>
                <w:szCs w:val="20"/>
              </w:rPr>
              <w:t xml:space="preserve">Joanna Brown, President </w:t>
            </w:r>
            <w:r w:rsidRPr="004165B4">
              <w:rPr>
                <w:rFonts w:asciiTheme="minorHAnsi" w:hAnsiTheme="minorHAnsi" w:cstheme="minorHAnsi"/>
                <w:color w:val="222222"/>
                <w:sz w:val="20"/>
                <w:szCs w:val="20"/>
              </w:rPr>
              <w:br/>
              <w:t xml:space="preserve">Andrés García Bayce, VP  </w:t>
            </w:r>
            <w:r w:rsidRPr="004165B4">
              <w:rPr>
                <w:rFonts w:asciiTheme="minorHAnsi" w:hAnsiTheme="minorHAnsi" w:cstheme="minorHAnsi"/>
                <w:color w:val="222222"/>
                <w:sz w:val="20"/>
                <w:szCs w:val="20"/>
              </w:rPr>
              <w:br/>
              <w:t xml:space="preserve">Cristian Garcia, Secretary </w:t>
            </w:r>
            <w:r w:rsidRPr="004165B4">
              <w:rPr>
                <w:rFonts w:asciiTheme="minorHAnsi" w:hAnsiTheme="minorHAnsi" w:cstheme="minorHAnsi"/>
                <w:color w:val="222222"/>
                <w:sz w:val="20"/>
                <w:szCs w:val="20"/>
              </w:rPr>
              <w:br/>
              <w:t xml:space="preserve">Ines Boechat, Founding President </w:t>
            </w:r>
            <w:r w:rsidRPr="004165B4">
              <w:rPr>
                <w:rFonts w:asciiTheme="minorHAnsi" w:hAnsiTheme="minorHAnsi" w:cstheme="minorHAnsi"/>
                <w:color w:val="222222"/>
                <w:sz w:val="20"/>
                <w:szCs w:val="20"/>
              </w:rPr>
              <w:br/>
              <w:t xml:space="preserve">Dorothy Bulas, Past President </w:t>
            </w:r>
            <w:r w:rsidRPr="004165B4">
              <w:rPr>
                <w:rFonts w:asciiTheme="minorHAnsi" w:hAnsiTheme="minorHAnsi" w:cstheme="minorHAnsi"/>
                <w:color w:val="222222"/>
                <w:sz w:val="20"/>
                <w:szCs w:val="20"/>
              </w:rPr>
              <w:br/>
              <w:t xml:space="preserve">Timothy Cain, AOSPR </w:t>
            </w:r>
            <w:r w:rsidRPr="004165B4">
              <w:rPr>
                <w:rFonts w:asciiTheme="minorHAnsi" w:hAnsiTheme="minorHAnsi" w:cstheme="minorHAnsi"/>
                <w:color w:val="222222"/>
                <w:sz w:val="20"/>
                <w:szCs w:val="20"/>
              </w:rPr>
              <w:br/>
              <w:t>Taylor Chung, SPR</w:t>
            </w:r>
            <w:r w:rsidRPr="004165B4">
              <w:rPr>
                <w:rFonts w:asciiTheme="minorHAnsi" w:hAnsiTheme="minorHAnsi" w:cstheme="minorHAnsi"/>
                <w:color w:val="222222"/>
                <w:sz w:val="20"/>
                <w:szCs w:val="20"/>
              </w:rPr>
              <w:br/>
            </w:r>
            <w:r w:rsidR="006D793D" w:rsidRPr="004165B4">
              <w:rPr>
                <w:rFonts w:asciiTheme="minorHAnsi" w:hAnsiTheme="minorHAnsi" w:cstheme="minorHAnsi"/>
                <w:color w:val="222222"/>
                <w:sz w:val="20"/>
                <w:szCs w:val="20"/>
              </w:rPr>
              <w:t xml:space="preserve">Ed Lee, Covid -19 Task Force Leader </w:t>
            </w:r>
            <w:r w:rsidRPr="004165B4">
              <w:rPr>
                <w:rFonts w:asciiTheme="minorHAnsi" w:hAnsiTheme="minorHAnsi" w:cstheme="minorHAnsi"/>
                <w:color w:val="222222"/>
                <w:sz w:val="20"/>
                <w:szCs w:val="20"/>
              </w:rPr>
              <w:br/>
              <w:t xml:space="preserve">Hansel Otero, Outreach Chair </w:t>
            </w:r>
            <w:r w:rsidRPr="004165B4">
              <w:rPr>
                <w:rFonts w:asciiTheme="minorHAnsi" w:hAnsiTheme="minorHAnsi" w:cstheme="minorHAnsi"/>
                <w:color w:val="222222"/>
                <w:sz w:val="20"/>
                <w:szCs w:val="20"/>
              </w:rPr>
              <w:br/>
            </w:r>
            <w:r w:rsidR="00DD6EE5" w:rsidRPr="004165B4">
              <w:rPr>
                <w:rFonts w:asciiTheme="minorHAnsi" w:hAnsiTheme="minorHAnsi" w:cstheme="minorHAnsi"/>
                <w:color w:val="222222"/>
                <w:sz w:val="20"/>
                <w:szCs w:val="20"/>
              </w:rPr>
              <w:t xml:space="preserve">Ricardo Faingold, Outreach VC </w:t>
            </w:r>
            <w:r w:rsidR="00DD6EE5" w:rsidRPr="004165B4">
              <w:rPr>
                <w:rFonts w:asciiTheme="minorHAnsi" w:hAnsiTheme="minorHAnsi" w:cstheme="minorHAnsi"/>
                <w:color w:val="222222"/>
                <w:sz w:val="20"/>
                <w:szCs w:val="20"/>
              </w:rPr>
              <w:br/>
              <w:t xml:space="preserve">Martin Stenzel, ESPR </w:t>
            </w:r>
            <w:r w:rsidR="006D793D" w:rsidRPr="004165B4">
              <w:rPr>
                <w:rFonts w:asciiTheme="minorHAnsi" w:hAnsiTheme="minorHAnsi" w:cstheme="minorHAnsi"/>
                <w:color w:val="222222"/>
                <w:sz w:val="20"/>
                <w:szCs w:val="20"/>
              </w:rPr>
              <w:br/>
            </w:r>
            <w:r w:rsidRPr="004165B4">
              <w:rPr>
                <w:rFonts w:asciiTheme="minorHAnsi" w:hAnsiTheme="minorHAnsi" w:cstheme="minorHAnsi"/>
                <w:color w:val="222222"/>
                <w:sz w:val="20"/>
                <w:szCs w:val="20"/>
                <w:highlight w:val="white"/>
              </w:rPr>
              <w:t xml:space="preserve">Jennifer Boylan/JB, SPR Staff Liaison </w:t>
            </w:r>
            <w:r w:rsidR="00DD6EE5" w:rsidRPr="004165B4">
              <w:rPr>
                <w:rFonts w:asciiTheme="minorHAnsi" w:hAnsiTheme="minorHAnsi" w:cstheme="minorHAnsi"/>
                <w:color w:val="222222"/>
                <w:sz w:val="20"/>
                <w:szCs w:val="20"/>
                <w:highlight w:val="white"/>
              </w:rPr>
              <w:br/>
            </w:r>
            <w:r w:rsidR="00DD6EE5" w:rsidRPr="004165B4">
              <w:rPr>
                <w:rFonts w:asciiTheme="minorHAnsi" w:hAnsiTheme="minorHAnsi" w:cstheme="minorHAnsi"/>
                <w:b/>
                <w:color w:val="222222"/>
                <w:sz w:val="20"/>
                <w:szCs w:val="20"/>
              </w:rPr>
              <w:br/>
              <w:t>Absent:</w:t>
            </w:r>
            <w:r w:rsidR="00DD6EE5" w:rsidRPr="004165B4">
              <w:rPr>
                <w:rFonts w:asciiTheme="minorHAnsi" w:hAnsiTheme="minorHAnsi" w:cstheme="minorHAnsi"/>
                <w:color w:val="222222"/>
                <w:sz w:val="20"/>
                <w:szCs w:val="20"/>
              </w:rPr>
              <w:t xml:space="preserve"> </w:t>
            </w:r>
            <w:r w:rsidR="00DD6EE5" w:rsidRPr="004165B4">
              <w:rPr>
                <w:rFonts w:asciiTheme="minorHAnsi" w:hAnsiTheme="minorHAnsi" w:cstheme="minorHAnsi"/>
                <w:color w:val="222222"/>
                <w:sz w:val="20"/>
                <w:szCs w:val="20"/>
              </w:rPr>
              <w:br/>
              <w:t xml:space="preserve">Tatiana Fazecas, Treasurer </w:t>
            </w:r>
            <w:r w:rsidR="00DD6EE5" w:rsidRPr="004165B4">
              <w:rPr>
                <w:rFonts w:asciiTheme="minorHAnsi" w:hAnsiTheme="minorHAnsi" w:cstheme="minorHAnsi"/>
                <w:color w:val="222222"/>
                <w:sz w:val="20"/>
                <w:szCs w:val="20"/>
              </w:rPr>
              <w:br/>
              <w:t xml:space="preserve">Rick Van Rijn, Vice Secretary </w:t>
            </w:r>
            <w:r w:rsidR="00DD6EE5" w:rsidRPr="004165B4">
              <w:rPr>
                <w:rFonts w:asciiTheme="minorHAnsi" w:hAnsiTheme="minorHAnsi" w:cstheme="minorHAnsi"/>
                <w:color w:val="222222"/>
                <w:sz w:val="20"/>
                <w:szCs w:val="20"/>
              </w:rPr>
              <w:br/>
            </w:r>
          </w:p>
        </w:tc>
        <w:tc>
          <w:tcPr>
            <w:tcW w:w="3960" w:type="dxa"/>
          </w:tcPr>
          <w:p w14:paraId="0E503559" w14:textId="0FCD3D85" w:rsidR="00674021" w:rsidRPr="004165B4" w:rsidRDefault="00674021" w:rsidP="004165B4">
            <w:pPr>
              <w:spacing w:before="240" w:line="240" w:lineRule="auto"/>
              <w:rPr>
                <w:rFonts w:asciiTheme="minorHAnsi" w:hAnsiTheme="minorHAnsi" w:cstheme="minorHAnsi"/>
                <w:color w:val="222222"/>
                <w:sz w:val="20"/>
                <w:szCs w:val="20"/>
                <w:highlight w:val="white"/>
              </w:rPr>
            </w:pPr>
            <w:r w:rsidRPr="004165B4">
              <w:rPr>
                <w:rFonts w:asciiTheme="minorHAnsi" w:hAnsiTheme="minorHAnsi" w:cstheme="minorHAnsi"/>
                <w:color w:val="222222"/>
                <w:sz w:val="20"/>
                <w:szCs w:val="20"/>
              </w:rPr>
              <w:br/>
            </w:r>
            <w:r w:rsidR="00DD6EE5" w:rsidRPr="004165B4">
              <w:rPr>
                <w:rFonts w:asciiTheme="minorHAnsi" w:hAnsiTheme="minorHAnsi" w:cstheme="minorHAnsi"/>
                <w:color w:val="222222"/>
                <w:sz w:val="20"/>
                <w:szCs w:val="20"/>
              </w:rPr>
              <w:t xml:space="preserve">John Chris Rodrigues, Vice Treasurer </w:t>
            </w:r>
            <w:r w:rsidR="00DD6EE5" w:rsidRPr="004165B4">
              <w:rPr>
                <w:rFonts w:asciiTheme="minorHAnsi" w:hAnsiTheme="minorHAnsi" w:cstheme="minorHAnsi"/>
                <w:color w:val="222222"/>
                <w:sz w:val="20"/>
                <w:szCs w:val="20"/>
              </w:rPr>
              <w:br/>
              <w:t xml:space="preserve">Jae-Yeon Hwang, 5th Org Board Member </w:t>
            </w:r>
            <w:r w:rsidR="004165B4">
              <w:rPr>
                <w:rFonts w:asciiTheme="minorHAnsi" w:hAnsiTheme="minorHAnsi" w:cstheme="minorHAnsi"/>
                <w:color w:val="222222"/>
                <w:sz w:val="20"/>
                <w:szCs w:val="20"/>
              </w:rPr>
              <w:br/>
            </w:r>
            <w:r w:rsidR="00DD6EE5" w:rsidRPr="004165B4">
              <w:rPr>
                <w:rFonts w:asciiTheme="minorHAnsi" w:hAnsiTheme="minorHAnsi" w:cstheme="minorHAnsi"/>
                <w:color w:val="222222"/>
                <w:sz w:val="20"/>
                <w:szCs w:val="20"/>
              </w:rPr>
              <w:t xml:space="preserve">Pilar Dies, SLARP </w:t>
            </w:r>
            <w:r w:rsidR="00DD6EE5" w:rsidRPr="004165B4">
              <w:rPr>
                <w:rFonts w:asciiTheme="minorHAnsi" w:hAnsiTheme="minorHAnsi" w:cstheme="minorHAnsi"/>
                <w:color w:val="222222"/>
                <w:sz w:val="20"/>
                <w:szCs w:val="20"/>
              </w:rPr>
              <w:br/>
              <w:t xml:space="preserve">Michael Gee, MRI Protocol Leader </w:t>
            </w:r>
            <w:r w:rsidR="00DD6EE5" w:rsidRPr="004165B4">
              <w:rPr>
                <w:rFonts w:asciiTheme="minorHAnsi" w:hAnsiTheme="minorHAnsi" w:cstheme="minorHAnsi"/>
                <w:color w:val="222222"/>
                <w:sz w:val="20"/>
                <w:szCs w:val="20"/>
              </w:rPr>
              <w:br/>
              <w:t xml:space="preserve">Diego Jaramillo, SPR  </w:t>
            </w:r>
            <w:r w:rsidR="00DD6EE5" w:rsidRPr="004165B4">
              <w:rPr>
                <w:rFonts w:asciiTheme="minorHAnsi" w:hAnsiTheme="minorHAnsi" w:cstheme="minorHAnsi"/>
                <w:color w:val="222222"/>
                <w:sz w:val="20"/>
                <w:szCs w:val="20"/>
              </w:rPr>
              <w:br/>
              <w:t>Alexandra Monteiro, SLARP</w:t>
            </w:r>
            <w:r w:rsidRPr="004165B4">
              <w:rPr>
                <w:rFonts w:asciiTheme="minorHAnsi" w:hAnsiTheme="minorHAnsi" w:cstheme="minorHAnsi"/>
                <w:color w:val="222222"/>
                <w:sz w:val="20"/>
                <w:szCs w:val="20"/>
              </w:rPr>
              <w:br/>
            </w:r>
            <w:proofErr w:type="spellStart"/>
            <w:r w:rsidR="00DD6EE5" w:rsidRPr="004165B4">
              <w:rPr>
                <w:rFonts w:asciiTheme="minorHAnsi" w:hAnsiTheme="minorHAnsi" w:cstheme="minorHAnsi"/>
                <w:color w:val="222222"/>
                <w:sz w:val="20"/>
                <w:szCs w:val="20"/>
              </w:rPr>
              <w:t>Jaishree</w:t>
            </w:r>
            <w:proofErr w:type="spellEnd"/>
            <w:r w:rsidR="00DD6EE5" w:rsidRPr="004165B4">
              <w:rPr>
                <w:rFonts w:asciiTheme="minorHAnsi" w:hAnsiTheme="minorHAnsi" w:cstheme="minorHAnsi"/>
                <w:color w:val="222222"/>
                <w:sz w:val="20"/>
                <w:szCs w:val="20"/>
              </w:rPr>
              <w:t xml:space="preserve"> Naidoo, AfSPI </w:t>
            </w:r>
            <w:r w:rsidR="00DD6EE5" w:rsidRPr="004165B4">
              <w:rPr>
                <w:rFonts w:asciiTheme="minorHAnsi" w:hAnsiTheme="minorHAnsi" w:cstheme="minorHAnsi"/>
                <w:color w:val="222222"/>
                <w:sz w:val="20"/>
                <w:szCs w:val="20"/>
              </w:rPr>
              <w:br/>
            </w:r>
            <w:proofErr w:type="spellStart"/>
            <w:r w:rsidRPr="004165B4">
              <w:rPr>
                <w:rFonts w:asciiTheme="minorHAnsi" w:hAnsiTheme="minorHAnsi" w:cstheme="minorHAnsi"/>
                <w:color w:val="222222"/>
                <w:sz w:val="20"/>
                <w:szCs w:val="20"/>
              </w:rPr>
              <w:t>Rutger</w:t>
            </w:r>
            <w:proofErr w:type="spellEnd"/>
            <w:r w:rsidRPr="004165B4">
              <w:rPr>
                <w:rFonts w:asciiTheme="minorHAnsi" w:hAnsiTheme="minorHAnsi" w:cstheme="minorHAnsi"/>
                <w:color w:val="222222"/>
                <w:sz w:val="20"/>
                <w:szCs w:val="20"/>
              </w:rPr>
              <w:t xml:space="preserve"> Jan Nievelstein, ESPR </w:t>
            </w:r>
            <w:r w:rsidRPr="004165B4">
              <w:rPr>
                <w:rFonts w:asciiTheme="minorHAnsi" w:hAnsiTheme="minorHAnsi" w:cstheme="minorHAnsi"/>
                <w:color w:val="222222"/>
                <w:sz w:val="20"/>
                <w:szCs w:val="20"/>
              </w:rPr>
              <w:br/>
            </w:r>
            <w:r w:rsidR="00DD6EE5" w:rsidRPr="004165B4">
              <w:rPr>
                <w:rFonts w:asciiTheme="minorHAnsi" w:hAnsiTheme="minorHAnsi" w:cstheme="minorHAnsi"/>
                <w:color w:val="222222"/>
                <w:sz w:val="20"/>
                <w:szCs w:val="20"/>
              </w:rPr>
              <w:t xml:space="preserve">Sanjay Prabhu, Digital Education </w:t>
            </w:r>
            <w:r w:rsidR="00DD6EE5" w:rsidRPr="004165B4">
              <w:rPr>
                <w:rFonts w:asciiTheme="minorHAnsi" w:hAnsiTheme="minorHAnsi" w:cstheme="minorHAnsi"/>
                <w:color w:val="222222"/>
                <w:sz w:val="20"/>
                <w:szCs w:val="20"/>
              </w:rPr>
              <w:br/>
              <w:t>John Chris Rodrigues, AfSPI</w:t>
            </w:r>
            <w:r w:rsidRPr="004165B4">
              <w:rPr>
                <w:rFonts w:asciiTheme="minorHAnsi" w:hAnsiTheme="minorHAnsi" w:cstheme="minorHAnsi"/>
                <w:color w:val="222222"/>
                <w:sz w:val="20"/>
                <w:szCs w:val="20"/>
              </w:rPr>
              <w:br/>
            </w:r>
            <w:r w:rsidR="00DD6EE5" w:rsidRPr="004165B4">
              <w:rPr>
                <w:rFonts w:asciiTheme="minorHAnsi" w:hAnsiTheme="minorHAnsi" w:cstheme="minorHAnsi"/>
                <w:color w:val="222222"/>
                <w:sz w:val="20"/>
                <w:szCs w:val="20"/>
              </w:rPr>
              <w:t xml:space="preserve">Ram </w:t>
            </w:r>
            <w:proofErr w:type="spellStart"/>
            <w:r w:rsidR="00DD6EE5" w:rsidRPr="004165B4">
              <w:rPr>
                <w:rFonts w:asciiTheme="minorHAnsi" w:hAnsiTheme="minorHAnsi" w:cstheme="minorHAnsi"/>
                <w:color w:val="222222"/>
                <w:sz w:val="20"/>
                <w:szCs w:val="20"/>
              </w:rPr>
              <w:t>Senasi</w:t>
            </w:r>
            <w:proofErr w:type="spellEnd"/>
            <w:r w:rsidR="00DD6EE5" w:rsidRPr="004165B4">
              <w:rPr>
                <w:rFonts w:asciiTheme="minorHAnsi" w:hAnsiTheme="minorHAnsi" w:cstheme="minorHAnsi"/>
                <w:color w:val="222222"/>
                <w:sz w:val="20"/>
                <w:szCs w:val="20"/>
              </w:rPr>
              <w:t xml:space="preserve">, Outreach Vice Chair </w:t>
            </w:r>
            <w:r w:rsidR="00DD6EE5" w:rsidRPr="004165B4">
              <w:rPr>
                <w:rFonts w:asciiTheme="minorHAnsi" w:hAnsiTheme="minorHAnsi" w:cstheme="minorHAnsi"/>
                <w:color w:val="222222"/>
                <w:sz w:val="20"/>
                <w:szCs w:val="20"/>
              </w:rPr>
              <w:br/>
            </w:r>
            <w:proofErr w:type="spellStart"/>
            <w:r w:rsidR="00DD6EE5" w:rsidRPr="004165B4">
              <w:rPr>
                <w:rFonts w:asciiTheme="minorHAnsi" w:hAnsiTheme="minorHAnsi" w:cstheme="minorHAnsi"/>
                <w:color w:val="222222"/>
                <w:sz w:val="20"/>
                <w:szCs w:val="20"/>
              </w:rPr>
              <w:t>Kushaljit</w:t>
            </w:r>
            <w:proofErr w:type="spellEnd"/>
            <w:r w:rsidR="00DD6EE5" w:rsidRPr="004165B4">
              <w:rPr>
                <w:rFonts w:asciiTheme="minorHAnsi" w:hAnsiTheme="minorHAnsi" w:cstheme="minorHAnsi"/>
                <w:color w:val="222222"/>
                <w:sz w:val="20"/>
                <w:szCs w:val="20"/>
              </w:rPr>
              <w:t xml:space="preserve"> Singh Sodhi, AOSPR/TB Lead </w:t>
            </w:r>
            <w:r w:rsidR="00DD6EE5" w:rsidRPr="004165B4">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Camilo </w:t>
            </w:r>
            <w:proofErr w:type="spellStart"/>
            <w:r w:rsidRPr="004165B4">
              <w:rPr>
                <w:rFonts w:asciiTheme="minorHAnsi" w:hAnsiTheme="minorHAnsi" w:cstheme="minorHAnsi"/>
                <w:color w:val="222222"/>
                <w:sz w:val="20"/>
                <w:szCs w:val="20"/>
              </w:rPr>
              <w:t>Jaimes</w:t>
            </w:r>
            <w:proofErr w:type="spellEnd"/>
            <w:r w:rsidRPr="004165B4">
              <w:rPr>
                <w:rFonts w:asciiTheme="minorHAnsi" w:hAnsiTheme="minorHAnsi" w:cstheme="minorHAnsi"/>
                <w:color w:val="222222"/>
                <w:sz w:val="20"/>
                <w:szCs w:val="20"/>
              </w:rPr>
              <w:t xml:space="preserve"> </w:t>
            </w:r>
            <w:proofErr w:type="spellStart"/>
            <w:r w:rsidRPr="004165B4">
              <w:rPr>
                <w:rFonts w:asciiTheme="minorHAnsi" w:hAnsiTheme="minorHAnsi" w:cstheme="minorHAnsi"/>
                <w:color w:val="222222"/>
                <w:sz w:val="20"/>
                <w:szCs w:val="20"/>
              </w:rPr>
              <w:t>Cobos</w:t>
            </w:r>
            <w:proofErr w:type="spellEnd"/>
            <w:r w:rsidRPr="004165B4">
              <w:rPr>
                <w:rFonts w:asciiTheme="minorHAnsi" w:hAnsiTheme="minorHAnsi" w:cstheme="minorHAnsi"/>
                <w:color w:val="222222"/>
                <w:sz w:val="20"/>
                <w:szCs w:val="20"/>
              </w:rPr>
              <w:t xml:space="preserve"> Guest </w:t>
            </w:r>
            <w:r w:rsidRPr="004165B4">
              <w:rPr>
                <w:rFonts w:asciiTheme="minorHAnsi" w:hAnsiTheme="minorHAnsi" w:cstheme="minorHAnsi"/>
                <w:color w:val="222222"/>
                <w:sz w:val="20"/>
                <w:szCs w:val="20"/>
              </w:rPr>
              <w:br/>
            </w:r>
            <w:r w:rsidR="006D793D" w:rsidRPr="004165B4">
              <w:rPr>
                <w:rFonts w:asciiTheme="minorHAnsi" w:hAnsiTheme="minorHAnsi" w:cstheme="minorHAnsi"/>
                <w:color w:val="222222"/>
                <w:sz w:val="20"/>
                <w:szCs w:val="20"/>
              </w:rPr>
              <w:t>Natalia Mejia, Volunteer Medical Student</w:t>
            </w:r>
            <w:r w:rsidR="00DD6EE5" w:rsidRPr="004165B4">
              <w:rPr>
                <w:rFonts w:asciiTheme="minorHAnsi" w:hAnsiTheme="minorHAnsi" w:cstheme="minorHAnsi"/>
                <w:color w:val="222222"/>
                <w:sz w:val="20"/>
                <w:szCs w:val="20"/>
              </w:rPr>
              <w:br/>
              <w:t>Kimberley Applegate, Image Gently</w:t>
            </w:r>
            <w:r w:rsidR="00DD6EE5" w:rsidRPr="004165B4">
              <w:rPr>
                <w:rFonts w:asciiTheme="minorHAnsi" w:hAnsiTheme="minorHAnsi" w:cstheme="minorHAnsi"/>
                <w:color w:val="222222"/>
                <w:sz w:val="20"/>
                <w:szCs w:val="20"/>
              </w:rPr>
              <w:br/>
            </w:r>
          </w:p>
        </w:tc>
      </w:tr>
    </w:tbl>
    <w:p w14:paraId="538EC48C" w14:textId="77777777" w:rsidR="005C747D" w:rsidRPr="004165B4" w:rsidRDefault="005C747D" w:rsidP="005A6611">
      <w:pPr>
        <w:spacing w:line="240" w:lineRule="auto"/>
        <w:jc w:val="center"/>
        <w:rPr>
          <w:rFonts w:asciiTheme="majorHAnsi" w:hAnsiTheme="majorHAnsi" w:cstheme="majorHAnsi"/>
          <w:b/>
          <w:color w:val="222222"/>
        </w:rPr>
      </w:pPr>
      <w:r w:rsidRPr="004165B4">
        <w:rPr>
          <w:rFonts w:asciiTheme="majorHAnsi" w:hAnsiTheme="majorHAnsi" w:cstheme="majorHAnsi"/>
          <w:b/>
          <w:color w:val="0000FF"/>
        </w:rPr>
        <w:t>Blue comments = action</w:t>
      </w:r>
    </w:p>
    <w:p w14:paraId="27171F1B" w14:textId="1F4580A1" w:rsidR="005C747D" w:rsidRPr="004165B4" w:rsidRDefault="005C747D" w:rsidP="005A6611">
      <w:pPr>
        <w:pBdr>
          <w:top w:val="single" w:sz="4" w:space="0" w:color="000000"/>
          <w:left w:val="single" w:sz="4" w:space="4" w:color="000000"/>
          <w:bottom w:val="single" w:sz="4" w:space="0" w:color="000000"/>
          <w:right w:val="single" w:sz="4" w:space="4" w:color="000000"/>
        </w:pBdr>
        <w:shd w:val="clear" w:color="auto" w:fill="99CCFF"/>
        <w:spacing w:line="240" w:lineRule="auto"/>
        <w:jc w:val="center"/>
        <w:rPr>
          <w:rFonts w:asciiTheme="majorHAnsi" w:hAnsiTheme="majorHAnsi" w:cstheme="majorHAnsi"/>
          <w:color w:val="222222"/>
        </w:rPr>
      </w:pPr>
      <w:r w:rsidRPr="004165B4">
        <w:rPr>
          <w:rFonts w:asciiTheme="majorHAnsi" w:hAnsiTheme="majorHAnsi" w:cstheme="majorHAnsi"/>
          <w:b/>
        </w:rPr>
        <w:t xml:space="preserve"> Approval of minutes from </w:t>
      </w:r>
      <w:proofErr w:type="gramStart"/>
      <w:r w:rsidR="005C3906" w:rsidRPr="004165B4">
        <w:rPr>
          <w:rFonts w:asciiTheme="majorHAnsi" w:hAnsiTheme="majorHAnsi" w:cstheme="majorHAnsi"/>
          <w:b/>
        </w:rPr>
        <w:t xml:space="preserve">June </w:t>
      </w:r>
      <w:r w:rsidRPr="004165B4">
        <w:rPr>
          <w:rFonts w:asciiTheme="majorHAnsi" w:hAnsiTheme="majorHAnsi" w:cstheme="majorHAnsi"/>
          <w:b/>
        </w:rPr>
        <w:t xml:space="preserve"> meeting</w:t>
      </w:r>
      <w:proofErr w:type="gramEnd"/>
    </w:p>
    <w:p w14:paraId="3D110608" w14:textId="1FC11B76" w:rsidR="005C747D" w:rsidRPr="004165B4" w:rsidRDefault="005C747D" w:rsidP="005A6611">
      <w:pPr>
        <w:spacing w:line="240" w:lineRule="auto"/>
        <w:jc w:val="both"/>
        <w:rPr>
          <w:rFonts w:asciiTheme="minorHAnsi" w:hAnsiTheme="minorHAnsi" w:cstheme="minorHAnsi"/>
          <w:color w:val="222222"/>
        </w:rPr>
      </w:pPr>
      <w:r w:rsidRPr="004165B4">
        <w:rPr>
          <w:rFonts w:asciiTheme="minorHAnsi" w:hAnsiTheme="minorHAnsi" w:cstheme="minorHAnsi"/>
          <w:color w:val="222222"/>
          <w:highlight w:val="white"/>
        </w:rPr>
        <w:t>The WFPI Executive Committee approved the</w:t>
      </w:r>
      <w:r w:rsidRPr="004165B4">
        <w:rPr>
          <w:rFonts w:asciiTheme="minorHAnsi" w:hAnsiTheme="minorHAnsi" w:cstheme="minorHAnsi"/>
          <w:b/>
          <w:color w:val="222222"/>
          <w:highlight w:val="white"/>
        </w:rPr>
        <w:t xml:space="preserve"> </w:t>
      </w:r>
      <w:r w:rsidR="00DD6EE5" w:rsidRPr="004165B4">
        <w:rPr>
          <w:rFonts w:asciiTheme="minorHAnsi" w:hAnsiTheme="minorHAnsi" w:cstheme="minorHAnsi"/>
          <w:b/>
          <w:color w:val="222222"/>
          <w:highlight w:val="white"/>
        </w:rPr>
        <w:t xml:space="preserve">June </w:t>
      </w:r>
      <w:r w:rsidRPr="004165B4">
        <w:rPr>
          <w:rFonts w:asciiTheme="minorHAnsi" w:hAnsiTheme="minorHAnsi" w:cstheme="minorHAnsi"/>
          <w:color w:val="222222"/>
          <w:highlight w:val="white"/>
        </w:rPr>
        <w:t xml:space="preserve">minutes without amendment.   </w:t>
      </w:r>
    </w:p>
    <w:p w14:paraId="512135B9" w14:textId="2D0C4D47" w:rsidR="005C747D" w:rsidRPr="004165B4" w:rsidRDefault="00B9012F" w:rsidP="005A6611">
      <w:pPr>
        <w:pBdr>
          <w:top w:val="single" w:sz="4" w:space="2" w:color="000000"/>
          <w:left w:val="single" w:sz="4" w:space="4" w:color="000000"/>
          <w:bottom w:val="single" w:sz="4" w:space="0" w:color="000000"/>
          <w:right w:val="single" w:sz="4" w:space="4" w:color="000000"/>
        </w:pBdr>
        <w:shd w:val="clear" w:color="auto" w:fill="99CCFF"/>
        <w:spacing w:line="240" w:lineRule="auto"/>
        <w:jc w:val="center"/>
        <w:rPr>
          <w:rFonts w:asciiTheme="majorHAnsi" w:hAnsiTheme="majorHAnsi" w:cstheme="majorHAnsi"/>
          <w:color w:val="222222"/>
        </w:rPr>
      </w:pPr>
      <w:r w:rsidRPr="004165B4">
        <w:rPr>
          <w:rFonts w:asciiTheme="majorHAnsi" w:hAnsiTheme="majorHAnsi" w:cstheme="majorHAnsi"/>
          <w:b/>
        </w:rPr>
        <w:t xml:space="preserve">President’s Report - </w:t>
      </w:r>
      <w:r w:rsidR="005C747D" w:rsidRPr="004165B4">
        <w:rPr>
          <w:rFonts w:asciiTheme="majorHAnsi" w:hAnsiTheme="majorHAnsi" w:cstheme="majorHAnsi"/>
          <w:b/>
        </w:rPr>
        <w:t xml:space="preserve">Brown  </w:t>
      </w:r>
    </w:p>
    <w:p w14:paraId="6028345C" w14:textId="067045DA" w:rsidR="00B9012F" w:rsidRPr="004165B4" w:rsidRDefault="00B05F4B" w:rsidP="00552589">
      <w:pPr>
        <w:pStyle w:val="ListParagraph"/>
        <w:numPr>
          <w:ilvl w:val="0"/>
          <w:numId w:val="10"/>
        </w:numPr>
        <w:spacing w:after="0" w:line="240" w:lineRule="auto"/>
        <w:textAlignment w:val="center"/>
        <w:rPr>
          <w:rFonts w:eastAsia="Times New Roman"/>
          <w:color w:val="444444"/>
          <w:shd w:val="clear" w:color="auto" w:fill="FFFFFF"/>
          <w:lang w:val="en-US"/>
        </w:rPr>
      </w:pPr>
      <w:r w:rsidRPr="004165B4">
        <w:rPr>
          <w:rFonts w:eastAsia="Times New Roman"/>
          <w:b/>
          <w:bCs/>
          <w:color w:val="444444"/>
          <w:shd w:val="clear" w:color="auto" w:fill="FFFFFF"/>
          <w:lang w:val="en-US"/>
        </w:rPr>
        <w:t>General Assembly</w:t>
      </w:r>
      <w:r w:rsidRPr="004165B4">
        <w:rPr>
          <w:rFonts w:eastAsia="Times New Roman"/>
          <w:color w:val="444444"/>
          <w:shd w:val="clear" w:color="auto" w:fill="FFFFFF"/>
          <w:lang w:val="en-US"/>
        </w:rPr>
        <w:t xml:space="preserve">: </w:t>
      </w:r>
      <w:r w:rsidR="00B9012F" w:rsidRPr="004165B4">
        <w:rPr>
          <w:rFonts w:eastAsia="Times New Roman"/>
          <w:color w:val="444444"/>
          <w:shd w:val="clear" w:color="auto" w:fill="FFFFFF"/>
          <w:lang w:val="en-US"/>
        </w:rPr>
        <w:t xml:space="preserve">Joanna Brown reported that the July General Assembly was a </w:t>
      </w:r>
      <w:r w:rsidR="005C3906" w:rsidRPr="004165B4">
        <w:rPr>
          <w:rFonts w:eastAsia="Times New Roman"/>
          <w:color w:val="444444"/>
          <w:shd w:val="clear" w:color="auto" w:fill="FFFFFF"/>
          <w:lang w:val="en-US"/>
        </w:rPr>
        <w:t xml:space="preserve">successful </w:t>
      </w:r>
      <w:r w:rsidR="00B9012F" w:rsidRPr="004165B4">
        <w:rPr>
          <w:rFonts w:eastAsia="Times New Roman"/>
          <w:color w:val="444444"/>
          <w:shd w:val="clear" w:color="auto" w:fill="FFFFFF"/>
          <w:lang w:val="en-US"/>
        </w:rPr>
        <w:t xml:space="preserve">event that communicated WFPI’s accomplishments during the past year.  The change to the bylaws permitting the extension of the current leadership </w:t>
      </w:r>
      <w:r w:rsidR="006E5697" w:rsidRPr="004165B4">
        <w:rPr>
          <w:rFonts w:eastAsia="Times New Roman"/>
          <w:color w:val="444444"/>
          <w:shd w:val="clear" w:color="auto" w:fill="FFFFFF"/>
          <w:lang w:val="en-US"/>
        </w:rPr>
        <w:t>group</w:t>
      </w:r>
      <w:r w:rsidR="00B9012F" w:rsidRPr="004165B4">
        <w:rPr>
          <w:rFonts w:eastAsia="Times New Roman"/>
          <w:color w:val="444444"/>
          <w:shd w:val="clear" w:color="auto" w:fill="FFFFFF"/>
          <w:lang w:val="en-US"/>
        </w:rPr>
        <w:t xml:space="preserve"> was approved. </w:t>
      </w:r>
    </w:p>
    <w:p w14:paraId="55989681" w14:textId="71DAF756" w:rsidR="00B9012F" w:rsidRPr="004165B4" w:rsidRDefault="00B05F4B" w:rsidP="00510C30">
      <w:pPr>
        <w:pStyle w:val="ListParagraph"/>
        <w:numPr>
          <w:ilvl w:val="0"/>
          <w:numId w:val="10"/>
        </w:numPr>
        <w:spacing w:after="0" w:line="240" w:lineRule="auto"/>
        <w:textAlignment w:val="center"/>
        <w:rPr>
          <w:rFonts w:eastAsia="Times New Roman"/>
          <w:color w:val="444444"/>
          <w:shd w:val="clear" w:color="auto" w:fill="FFFFFF"/>
          <w:lang w:val="en-US"/>
        </w:rPr>
      </w:pPr>
      <w:r w:rsidRPr="004165B4">
        <w:rPr>
          <w:rFonts w:eastAsia="Times New Roman"/>
          <w:b/>
          <w:bCs/>
          <w:color w:val="444444"/>
          <w:shd w:val="clear" w:color="auto" w:fill="FFFFFF"/>
          <w:lang w:val="en-US"/>
        </w:rPr>
        <w:t>Communication</w:t>
      </w:r>
      <w:r w:rsidRPr="004165B4">
        <w:rPr>
          <w:rFonts w:eastAsia="Times New Roman"/>
          <w:color w:val="444444"/>
          <w:shd w:val="clear" w:color="auto" w:fill="FFFFFF"/>
          <w:lang w:val="en-US"/>
        </w:rPr>
        <w:t xml:space="preserve">: </w:t>
      </w:r>
      <w:r w:rsidR="00B9012F" w:rsidRPr="004165B4">
        <w:rPr>
          <w:rFonts w:eastAsia="Times New Roman"/>
          <w:color w:val="444444"/>
          <w:shd w:val="clear" w:color="auto" w:fill="FFFFFF"/>
          <w:lang w:val="en-US"/>
        </w:rPr>
        <w:t xml:space="preserve">Dr. Brown noted that the SPR </w:t>
      </w:r>
      <w:r w:rsidR="006E5697" w:rsidRPr="004165B4">
        <w:rPr>
          <w:rFonts w:eastAsia="Times New Roman"/>
          <w:color w:val="444444"/>
          <w:shd w:val="clear" w:color="auto" w:fill="FFFFFF"/>
          <w:lang w:val="en-US"/>
        </w:rPr>
        <w:t>leadership</w:t>
      </w:r>
      <w:r w:rsidR="00B9012F" w:rsidRPr="004165B4">
        <w:rPr>
          <w:rFonts w:eastAsia="Times New Roman"/>
          <w:color w:val="444444"/>
          <w:shd w:val="clear" w:color="auto" w:fill="FFFFFF"/>
          <w:lang w:val="en-US"/>
        </w:rPr>
        <w:t xml:space="preserve"> participation was very good but the leadership participation of the other </w:t>
      </w:r>
      <w:r w:rsidRPr="004165B4">
        <w:rPr>
          <w:rFonts w:eastAsia="Times New Roman"/>
          <w:color w:val="444444"/>
          <w:shd w:val="clear" w:color="auto" w:fill="FFFFFF"/>
          <w:lang w:val="en-US"/>
        </w:rPr>
        <w:t xml:space="preserve">member </w:t>
      </w:r>
      <w:r w:rsidR="00B9012F" w:rsidRPr="004165B4">
        <w:rPr>
          <w:rFonts w:eastAsia="Times New Roman"/>
          <w:color w:val="444444"/>
          <w:shd w:val="clear" w:color="auto" w:fill="FFFFFF"/>
          <w:lang w:val="en-US"/>
        </w:rPr>
        <w:t xml:space="preserve">organizations was very small.  Jennifer Boylan </w:t>
      </w:r>
      <w:r w:rsidRPr="004165B4">
        <w:rPr>
          <w:rFonts w:eastAsia="Times New Roman"/>
          <w:color w:val="444444"/>
          <w:shd w:val="clear" w:color="auto" w:fill="FFFFFF"/>
          <w:lang w:val="en-US"/>
        </w:rPr>
        <w:t xml:space="preserve">had </w:t>
      </w:r>
      <w:r w:rsidR="006E5697" w:rsidRPr="004165B4">
        <w:rPr>
          <w:rFonts w:eastAsia="Times New Roman"/>
          <w:color w:val="444444"/>
          <w:shd w:val="clear" w:color="auto" w:fill="FFFFFF"/>
          <w:lang w:val="en-US"/>
        </w:rPr>
        <w:t>reported</w:t>
      </w:r>
      <w:r w:rsidR="00B9012F" w:rsidRPr="004165B4">
        <w:rPr>
          <w:rFonts w:eastAsia="Times New Roman"/>
          <w:color w:val="444444"/>
          <w:shd w:val="clear" w:color="auto" w:fill="FFFFFF"/>
          <w:lang w:val="en-US"/>
        </w:rPr>
        <w:t xml:space="preserve"> that because of her connection to SPR, she had forwarded the invitations to the SPR leadership. </w:t>
      </w:r>
    </w:p>
    <w:p w14:paraId="3A90FE24" w14:textId="3F6FE7FF" w:rsidR="006E5697" w:rsidRPr="004165B4" w:rsidRDefault="006E5697" w:rsidP="00552589">
      <w:pPr>
        <w:spacing w:after="0" w:line="240" w:lineRule="auto"/>
        <w:ind w:left="720"/>
        <w:textAlignment w:val="center"/>
        <w:rPr>
          <w:rFonts w:eastAsia="Times New Roman"/>
          <w:color w:val="444444"/>
          <w:shd w:val="clear" w:color="auto" w:fill="FFFFFF"/>
          <w:lang w:val="en-US"/>
        </w:rPr>
      </w:pPr>
      <w:r w:rsidRPr="004165B4">
        <w:rPr>
          <w:rFonts w:eastAsia="Times New Roman"/>
          <w:color w:val="444444"/>
          <w:shd w:val="clear" w:color="auto" w:fill="FFFFFF"/>
          <w:lang w:val="en-US"/>
        </w:rPr>
        <w:t xml:space="preserve">Given that </w:t>
      </w:r>
      <w:r w:rsidR="00B9012F" w:rsidRPr="004165B4">
        <w:rPr>
          <w:rFonts w:eastAsia="Times New Roman"/>
          <w:color w:val="444444"/>
          <w:shd w:val="clear" w:color="auto" w:fill="FFFFFF"/>
          <w:lang w:val="en-US"/>
        </w:rPr>
        <w:t>experience</w:t>
      </w:r>
      <w:r w:rsidRPr="004165B4">
        <w:rPr>
          <w:rFonts w:eastAsia="Times New Roman"/>
          <w:color w:val="444444"/>
          <w:shd w:val="clear" w:color="auto" w:fill="FFFFFF"/>
          <w:lang w:val="en-US"/>
        </w:rPr>
        <w:t xml:space="preserve">, </w:t>
      </w:r>
      <w:r w:rsidR="00B9012F" w:rsidRPr="004165B4">
        <w:rPr>
          <w:rFonts w:eastAsia="Times New Roman"/>
          <w:color w:val="444444"/>
          <w:shd w:val="clear" w:color="auto" w:fill="FFFFFF"/>
          <w:lang w:val="en-US"/>
        </w:rPr>
        <w:t xml:space="preserve">Dr. Brown asked that the Society Representatives obtain the leadership lists (with email addresses) to forward to the WFPI office.  In the future, the office will </w:t>
      </w:r>
      <w:r w:rsidRPr="004165B4">
        <w:rPr>
          <w:rFonts w:eastAsia="Times New Roman"/>
          <w:color w:val="444444"/>
          <w:shd w:val="clear" w:color="auto" w:fill="FFFFFF"/>
          <w:lang w:val="en-US"/>
        </w:rPr>
        <w:t xml:space="preserve">distribute all pertinent WFPI announcements and invitations directly. </w:t>
      </w:r>
    </w:p>
    <w:p w14:paraId="6A519F07" w14:textId="4D2F404F" w:rsidR="006E5697" w:rsidRPr="004165B4" w:rsidRDefault="006E5697" w:rsidP="006B3687">
      <w:pPr>
        <w:spacing w:after="0" w:line="240" w:lineRule="auto"/>
        <w:ind w:left="720"/>
        <w:textAlignment w:val="center"/>
        <w:rPr>
          <w:rFonts w:eastAsia="Times New Roman"/>
          <w:color w:val="444444"/>
          <w:shd w:val="clear" w:color="auto" w:fill="FFFFFF"/>
          <w:lang w:val="en-US"/>
        </w:rPr>
      </w:pPr>
      <w:r w:rsidRPr="004165B4">
        <w:rPr>
          <w:rFonts w:eastAsia="Times New Roman"/>
          <w:color w:val="444444"/>
          <w:shd w:val="clear" w:color="auto" w:fill="FFFFFF"/>
          <w:lang w:val="en-US"/>
        </w:rPr>
        <w:t xml:space="preserve">In addition, several times per year, a PowerPoint presentation updating Society leaders will be produced for Society Representatives to use to present at their Board meetings. </w:t>
      </w:r>
    </w:p>
    <w:p w14:paraId="4169D3B7" w14:textId="0B6ADBBB" w:rsidR="00181EEA" w:rsidRPr="004165B4" w:rsidRDefault="00552589" w:rsidP="00552589">
      <w:pPr>
        <w:pStyle w:val="ListParagraph"/>
        <w:numPr>
          <w:ilvl w:val="0"/>
          <w:numId w:val="10"/>
        </w:numPr>
        <w:spacing w:after="0" w:line="240" w:lineRule="auto"/>
        <w:textAlignment w:val="center"/>
        <w:rPr>
          <w:rFonts w:eastAsia="Times New Roman"/>
          <w:color w:val="444444"/>
          <w:shd w:val="clear" w:color="auto" w:fill="FFFFFF"/>
          <w:lang w:val="en-US"/>
        </w:rPr>
      </w:pPr>
      <w:r w:rsidRPr="004165B4">
        <w:rPr>
          <w:rFonts w:eastAsia="Times New Roman"/>
          <w:b/>
          <w:bCs/>
          <w:color w:val="444444"/>
          <w:shd w:val="clear" w:color="auto" w:fill="FFFFFF"/>
          <w:lang w:val="en-US"/>
        </w:rPr>
        <w:t>ISR agreement</w:t>
      </w:r>
      <w:r w:rsidRPr="004165B4">
        <w:rPr>
          <w:rFonts w:eastAsia="Times New Roman"/>
          <w:color w:val="444444"/>
          <w:shd w:val="clear" w:color="auto" w:fill="FFFFFF"/>
          <w:lang w:val="en-US"/>
        </w:rPr>
        <w:t xml:space="preserve">:  Drs. Brown and Boechat asked the Council members to approve the renewal of the ISR/WFPI agreement. (Appendix 1) This was not controversial. All agreed that this was a positive alliance should be re-established.  </w:t>
      </w:r>
      <w:r w:rsidRPr="004165B4">
        <w:rPr>
          <w:rFonts w:eastAsia="Times New Roman"/>
          <w:color w:val="444444"/>
          <w:shd w:val="clear" w:color="auto" w:fill="FFFFFF"/>
          <w:lang w:val="en-US"/>
        </w:rPr>
        <w:br/>
      </w:r>
    </w:p>
    <w:p w14:paraId="418D7DB0" w14:textId="7FA0B277" w:rsidR="00D8685E" w:rsidRPr="004165B4" w:rsidRDefault="00D8685E" w:rsidP="00D8685E">
      <w:pPr>
        <w:pStyle w:val="ListParagraph"/>
        <w:numPr>
          <w:ilvl w:val="0"/>
          <w:numId w:val="10"/>
        </w:numPr>
        <w:spacing w:line="240" w:lineRule="auto"/>
        <w:rPr>
          <w:rFonts w:eastAsia="Times New Roman"/>
          <w:color w:val="444444"/>
          <w:shd w:val="clear" w:color="auto" w:fill="FFFFFF"/>
          <w:lang w:val="en-US"/>
        </w:rPr>
      </w:pPr>
      <w:r w:rsidRPr="004165B4">
        <w:rPr>
          <w:rFonts w:eastAsia="Times New Roman"/>
          <w:b/>
          <w:bCs/>
          <w:color w:val="444444"/>
          <w:shd w:val="clear" w:color="auto" w:fill="FFFFFF"/>
          <w:lang w:val="en-US"/>
        </w:rPr>
        <w:t>Strategic Framework review</w:t>
      </w:r>
      <w:r w:rsidRPr="004165B4">
        <w:rPr>
          <w:rFonts w:eastAsia="Times New Roman"/>
          <w:color w:val="444444"/>
          <w:shd w:val="clear" w:color="auto" w:fill="FFFFFF"/>
          <w:lang w:val="en-US"/>
        </w:rPr>
        <w:t xml:space="preserve"> - Dr. Brown noted that it was time to review WFPI’s strategic framework.  Dr. Bayce commented that he had read the current document and thought it remained appropriate and current. Since many had not had an opportunity to review, Dr. Brown asked that the issue be carried forward to the next meeting. </w:t>
      </w:r>
      <w:hyperlink r:id="rId8" w:history="1">
        <w:r w:rsidRPr="004165B4">
          <w:rPr>
            <w:rStyle w:val="Hyperlink"/>
            <w:rFonts w:eastAsia="Times New Roman"/>
            <w:shd w:val="clear" w:color="auto" w:fill="FFFFFF"/>
            <w:lang w:val="en-US"/>
          </w:rPr>
          <w:t>The strategic framework can be found online.</w:t>
        </w:r>
      </w:hyperlink>
      <w:r w:rsidRPr="004165B4">
        <w:rPr>
          <w:rFonts w:eastAsia="Times New Roman"/>
          <w:color w:val="444444"/>
          <w:shd w:val="clear" w:color="auto" w:fill="FFFFFF"/>
          <w:lang w:val="en-US"/>
        </w:rPr>
        <w:t xml:space="preserve"> </w:t>
      </w:r>
    </w:p>
    <w:p w14:paraId="16935810" w14:textId="45904102" w:rsidR="00AD1ACE" w:rsidRPr="004165B4" w:rsidRDefault="00AD1ACE" w:rsidP="00FD3F65">
      <w:pPr>
        <w:pStyle w:val="ListParagraph"/>
        <w:numPr>
          <w:ilvl w:val="0"/>
          <w:numId w:val="10"/>
        </w:numPr>
        <w:spacing w:line="240" w:lineRule="auto"/>
        <w:rPr>
          <w:rFonts w:eastAsia="Times New Roman"/>
          <w:color w:val="444444"/>
          <w:shd w:val="clear" w:color="auto" w:fill="FFFFFF"/>
          <w:lang w:val="en-US"/>
        </w:rPr>
      </w:pPr>
      <w:r w:rsidRPr="006B3687">
        <w:rPr>
          <w:rFonts w:eastAsia="Times New Roman"/>
          <w:b/>
          <w:bCs/>
          <w:color w:val="444444"/>
          <w:shd w:val="clear" w:color="auto" w:fill="FFFFFF"/>
          <w:lang w:val="en-US"/>
        </w:rPr>
        <w:lastRenderedPageBreak/>
        <w:t>Radiology Across Borders Collaboration</w:t>
      </w:r>
      <w:r w:rsidRPr="004165B4">
        <w:rPr>
          <w:rFonts w:eastAsia="Times New Roman"/>
          <w:color w:val="444444"/>
          <w:shd w:val="clear" w:color="auto" w:fill="FFFFFF"/>
          <w:lang w:val="en-US"/>
        </w:rPr>
        <w:t xml:space="preserve"> – Dr. Brown asked Dr. Cain to discuss this opportunity.  Dr. Cain noted that he had been introduced to an Australian Radiologist who is delivering radiology education to a number of countries in the Pacific and South East Asia through a volunteer organization called "Radiology Across Borders". They have a well-established radiology education program but have a gap in pediatric imaging and would like to partner with WFPI to provide that component of their radiology education. </w:t>
      </w:r>
    </w:p>
    <w:p w14:paraId="40143168" w14:textId="484F8C92" w:rsidR="00AD1ACE" w:rsidRPr="006B3687" w:rsidRDefault="00AD1ACE" w:rsidP="006B3687">
      <w:pPr>
        <w:spacing w:line="240" w:lineRule="auto"/>
        <w:ind w:left="720"/>
        <w:rPr>
          <w:rFonts w:eastAsia="Times New Roman"/>
          <w:color w:val="444444"/>
          <w:shd w:val="clear" w:color="auto" w:fill="FFFFFF"/>
          <w:lang w:val="en-US"/>
        </w:rPr>
      </w:pPr>
      <w:r w:rsidRPr="006B3687">
        <w:rPr>
          <w:rFonts w:eastAsia="Times New Roman"/>
          <w:color w:val="444444"/>
          <w:shd w:val="clear" w:color="auto" w:fill="FFFFFF"/>
          <w:lang w:val="en-US"/>
        </w:rPr>
        <w:t xml:space="preserve">Dr. Cain expressed the opinion that it was a good fit – WFPI and AOSPR have the manpower but not many resources. RAB has resources but lack manpower in Peds. </w:t>
      </w:r>
    </w:p>
    <w:p w14:paraId="5AD788AD" w14:textId="081B2BA5" w:rsidR="00AD1ACE" w:rsidRPr="006B3687" w:rsidRDefault="00AD1ACE" w:rsidP="006B3687">
      <w:pPr>
        <w:spacing w:line="240" w:lineRule="auto"/>
        <w:ind w:left="720"/>
        <w:rPr>
          <w:rFonts w:eastAsia="Times New Roman"/>
          <w:color w:val="444444"/>
          <w:shd w:val="clear" w:color="auto" w:fill="FFFFFF"/>
          <w:lang w:val="en-US"/>
        </w:rPr>
      </w:pPr>
      <w:r w:rsidRPr="006B3687">
        <w:rPr>
          <w:rFonts w:eastAsia="Times New Roman"/>
          <w:color w:val="444444"/>
          <w:shd w:val="clear" w:color="auto" w:fill="FFFFFF"/>
          <w:lang w:val="en-US"/>
        </w:rPr>
        <w:t>RAB’s emphasis in the Pacific is in a region that is not currently well covered by AOSPR or WFPI, the SE Asian countries they have entered are in our area, and the time zone suits AOSPR radiologists. Dr. Cain noted that AOSPR and WFPI could contribute to the RAB program while advancing our reach and promoting pediatric radiology. While AOSPR members can contribute via on site visits and time zone friendly meetings, WFPI has access to an even broader expertise and education delivery platforms.</w:t>
      </w:r>
    </w:p>
    <w:p w14:paraId="068FBB34" w14:textId="530D67D2" w:rsidR="00AD1ACE" w:rsidRPr="006B3687" w:rsidRDefault="00AD1ACE" w:rsidP="006B3687">
      <w:pPr>
        <w:spacing w:line="240" w:lineRule="auto"/>
        <w:ind w:left="720"/>
        <w:rPr>
          <w:rFonts w:eastAsia="Times New Roman"/>
          <w:color w:val="444444"/>
          <w:shd w:val="clear" w:color="auto" w:fill="FFFFFF"/>
          <w:lang w:val="en-US"/>
        </w:rPr>
      </w:pPr>
      <w:r w:rsidRPr="006B3687">
        <w:rPr>
          <w:rFonts w:eastAsia="Times New Roman"/>
          <w:color w:val="444444"/>
          <w:shd w:val="clear" w:color="auto" w:fill="FFFFFF"/>
          <w:lang w:val="en-US"/>
        </w:rPr>
        <w:t xml:space="preserve">RAB would like to have a teleconference with representatives from AOSPR and WFPI to discuss opportunities. </w:t>
      </w:r>
    </w:p>
    <w:p w14:paraId="4155A6C9" w14:textId="77777777" w:rsidR="006B3687" w:rsidRDefault="006B3687" w:rsidP="006B3687">
      <w:pPr>
        <w:spacing w:line="240" w:lineRule="auto"/>
        <w:rPr>
          <w:rFonts w:asciiTheme="majorHAnsi" w:hAnsiTheme="majorHAnsi" w:cstheme="majorHAnsi"/>
          <w:b/>
          <w:color w:val="0000FF"/>
        </w:rPr>
      </w:pPr>
      <w:r w:rsidRPr="004165B4">
        <w:rPr>
          <w:rFonts w:asciiTheme="majorHAnsi" w:hAnsiTheme="majorHAnsi" w:cstheme="majorHAnsi"/>
          <w:b/>
          <w:color w:val="0000FF"/>
        </w:rPr>
        <w:t>Action</w:t>
      </w:r>
      <w:r>
        <w:rPr>
          <w:rFonts w:asciiTheme="majorHAnsi" w:hAnsiTheme="majorHAnsi" w:cstheme="majorHAnsi"/>
          <w:b/>
          <w:color w:val="0000FF"/>
        </w:rPr>
        <w:t>s</w:t>
      </w:r>
      <w:r w:rsidRPr="004165B4">
        <w:rPr>
          <w:rFonts w:asciiTheme="majorHAnsi" w:hAnsiTheme="majorHAnsi" w:cstheme="majorHAnsi"/>
          <w:b/>
          <w:color w:val="0000FF"/>
        </w:rPr>
        <w:t xml:space="preserve">:   </w:t>
      </w:r>
    </w:p>
    <w:p w14:paraId="0DEC3448" w14:textId="77777777" w:rsidR="006B3687" w:rsidRDefault="006B3687" w:rsidP="006B3687">
      <w:pPr>
        <w:pStyle w:val="ListParagraph"/>
        <w:numPr>
          <w:ilvl w:val="0"/>
          <w:numId w:val="10"/>
        </w:numPr>
        <w:spacing w:line="240" w:lineRule="auto"/>
        <w:rPr>
          <w:rFonts w:asciiTheme="majorHAnsi" w:hAnsiTheme="majorHAnsi" w:cstheme="majorHAnsi"/>
          <w:b/>
          <w:color w:val="0000FF"/>
        </w:rPr>
      </w:pPr>
      <w:r w:rsidRPr="006B3687">
        <w:rPr>
          <w:rFonts w:asciiTheme="majorHAnsi" w:hAnsiTheme="majorHAnsi" w:cstheme="majorHAnsi"/>
          <w:b/>
          <w:color w:val="0000FF"/>
        </w:rPr>
        <w:t xml:space="preserve">Society Representatives to provide their Society leadership rosters/email addresses to the WFPI office.  </w:t>
      </w:r>
    </w:p>
    <w:p w14:paraId="399E57AB" w14:textId="388CCB9D" w:rsidR="006B3687" w:rsidRDefault="006B3687" w:rsidP="006B3687">
      <w:pPr>
        <w:pStyle w:val="ListParagraph"/>
        <w:numPr>
          <w:ilvl w:val="0"/>
          <w:numId w:val="10"/>
        </w:numPr>
        <w:spacing w:line="240" w:lineRule="auto"/>
        <w:rPr>
          <w:rFonts w:asciiTheme="majorHAnsi" w:hAnsiTheme="majorHAnsi" w:cstheme="majorHAnsi"/>
          <w:b/>
          <w:color w:val="0000FF"/>
        </w:rPr>
      </w:pPr>
      <w:r w:rsidRPr="006B3687">
        <w:rPr>
          <w:rFonts w:asciiTheme="majorHAnsi" w:hAnsiTheme="majorHAnsi" w:cstheme="majorHAnsi"/>
          <w:b/>
          <w:color w:val="0000FF"/>
        </w:rPr>
        <w:t xml:space="preserve">Dr. Brown will provide signature and Jennifer will return signed ISR agreement to the ISR office. </w:t>
      </w:r>
    </w:p>
    <w:p w14:paraId="279A4DE2" w14:textId="77777777" w:rsidR="006B3687" w:rsidRPr="006B3687" w:rsidRDefault="006B3687" w:rsidP="006B3687">
      <w:pPr>
        <w:pStyle w:val="ListParagraph"/>
        <w:numPr>
          <w:ilvl w:val="0"/>
          <w:numId w:val="10"/>
        </w:numPr>
        <w:spacing w:line="240" w:lineRule="auto"/>
        <w:rPr>
          <w:rFonts w:asciiTheme="majorHAnsi" w:hAnsiTheme="majorHAnsi" w:cstheme="majorHAnsi"/>
          <w:b/>
          <w:color w:val="0000FF"/>
        </w:rPr>
      </w:pPr>
      <w:r w:rsidRPr="006B3687">
        <w:rPr>
          <w:rFonts w:asciiTheme="majorHAnsi" w:hAnsiTheme="majorHAnsi" w:cstheme="majorHAnsi"/>
          <w:b/>
          <w:color w:val="0000FF"/>
        </w:rPr>
        <w:t xml:space="preserve">Action:  Review </w:t>
      </w:r>
      <w:hyperlink r:id="rId9" w:history="1">
        <w:r w:rsidRPr="006B3687">
          <w:rPr>
            <w:rStyle w:val="Hyperlink"/>
            <w:rFonts w:asciiTheme="majorHAnsi" w:hAnsiTheme="majorHAnsi" w:cstheme="majorHAnsi"/>
            <w:b/>
          </w:rPr>
          <w:t>strategic framework</w:t>
        </w:r>
      </w:hyperlink>
      <w:r w:rsidRPr="006B3687">
        <w:rPr>
          <w:rFonts w:asciiTheme="majorHAnsi" w:hAnsiTheme="majorHAnsi" w:cstheme="majorHAnsi"/>
          <w:b/>
          <w:color w:val="0000FF"/>
        </w:rPr>
        <w:t xml:space="preserve"> prior to next EC meeting.  </w:t>
      </w:r>
    </w:p>
    <w:p w14:paraId="4454CA64" w14:textId="62455FEA" w:rsidR="00AD1ACE" w:rsidRPr="006B3687" w:rsidRDefault="00AD1ACE" w:rsidP="00AD1ACE">
      <w:pPr>
        <w:pStyle w:val="ListParagraph"/>
        <w:numPr>
          <w:ilvl w:val="0"/>
          <w:numId w:val="10"/>
        </w:numPr>
        <w:spacing w:line="240" w:lineRule="auto"/>
        <w:rPr>
          <w:rFonts w:asciiTheme="majorHAnsi" w:hAnsiTheme="majorHAnsi" w:cstheme="majorHAnsi"/>
          <w:b/>
          <w:color w:val="0000FF"/>
        </w:rPr>
      </w:pPr>
      <w:r w:rsidRPr="006B3687">
        <w:rPr>
          <w:rFonts w:asciiTheme="majorHAnsi" w:hAnsiTheme="majorHAnsi" w:cstheme="majorHAnsi"/>
          <w:b/>
          <w:color w:val="0000FF"/>
        </w:rPr>
        <w:t xml:space="preserve">Dr. Cain will continue discussions with RAB and invite WFPI leadership participation. Consensus was that this relationship was worth pursuing.   </w:t>
      </w:r>
    </w:p>
    <w:p w14:paraId="2CDD1969" w14:textId="77777777" w:rsidR="005C747D" w:rsidRPr="004165B4" w:rsidRDefault="005C747D" w:rsidP="005A6611">
      <w:pPr>
        <w:pBdr>
          <w:top w:val="single" w:sz="4" w:space="2" w:color="000000"/>
          <w:left w:val="single" w:sz="4" w:space="4" w:color="000000"/>
          <w:bottom w:val="single" w:sz="4" w:space="0" w:color="000000"/>
          <w:right w:val="single" w:sz="4" w:space="4" w:color="000000"/>
        </w:pBdr>
        <w:shd w:val="clear" w:color="auto" w:fill="99CCFF"/>
        <w:spacing w:line="240" w:lineRule="auto"/>
        <w:jc w:val="center"/>
        <w:rPr>
          <w:rFonts w:asciiTheme="majorHAnsi" w:hAnsiTheme="majorHAnsi" w:cstheme="majorHAnsi"/>
          <w:color w:val="222222"/>
        </w:rPr>
      </w:pPr>
      <w:r w:rsidRPr="004165B4">
        <w:rPr>
          <w:rFonts w:asciiTheme="majorHAnsi" w:hAnsiTheme="majorHAnsi" w:cstheme="majorHAnsi"/>
          <w:b/>
        </w:rPr>
        <w:t>Mapping Project Update</w:t>
      </w:r>
    </w:p>
    <w:p w14:paraId="39249F4C" w14:textId="4FBDDE7F" w:rsidR="005C747D" w:rsidRPr="004165B4" w:rsidRDefault="005C747D" w:rsidP="005A6611">
      <w:pPr>
        <w:spacing w:after="160" w:line="240" w:lineRule="auto"/>
      </w:pPr>
      <w:r w:rsidRPr="004165B4">
        <w:t xml:space="preserve">Ines Boechat (IB) </w:t>
      </w:r>
      <w:r w:rsidR="005C3906" w:rsidRPr="004165B4">
        <w:t>and Je</w:t>
      </w:r>
      <w:r w:rsidR="004165B4">
        <w:t>n</w:t>
      </w:r>
      <w:r w:rsidR="005C3906" w:rsidRPr="004165B4">
        <w:t xml:space="preserve">nifer Boylan </w:t>
      </w:r>
      <w:r w:rsidRPr="004165B4">
        <w:t xml:space="preserve">reported that since the last meeting, </w:t>
      </w:r>
      <w:r w:rsidR="00C81190" w:rsidRPr="004165B4">
        <w:t>reminder</w:t>
      </w:r>
      <w:r w:rsidR="005C3906" w:rsidRPr="004165B4">
        <w:t>s</w:t>
      </w:r>
      <w:r w:rsidR="00C81190" w:rsidRPr="004165B4">
        <w:t xml:space="preserve"> </w:t>
      </w:r>
      <w:r w:rsidR="005C3906" w:rsidRPr="004165B4">
        <w:t xml:space="preserve">had been sent to the </w:t>
      </w:r>
      <w:r w:rsidRPr="004165B4">
        <w:t xml:space="preserve">Society Representatives </w:t>
      </w:r>
      <w:r w:rsidR="00F0532F" w:rsidRPr="004165B4">
        <w:t>(</w:t>
      </w:r>
      <w:r w:rsidRPr="004165B4">
        <w:t>with the instructions for the countries represented by their Societies</w:t>
      </w:r>
      <w:r w:rsidR="00F0532F" w:rsidRPr="004165B4">
        <w:t>)</w:t>
      </w:r>
      <w:r w:rsidRPr="004165B4">
        <w:t xml:space="preserve"> were </w:t>
      </w:r>
      <w:r w:rsidR="00C81190" w:rsidRPr="004165B4">
        <w:t>re-</w:t>
      </w:r>
      <w:r w:rsidRPr="004165B4">
        <w:t xml:space="preserve">distributed. </w:t>
      </w:r>
      <w:r w:rsidR="005C3906" w:rsidRPr="004165B4">
        <w:t xml:space="preserve"> Since the poster was to be presented at the upcoming IPR meeting, consensus was reached to begin the survey analysis now but continue data collection as an on-going project. </w:t>
      </w:r>
    </w:p>
    <w:p w14:paraId="5AFD78D2" w14:textId="75EF0254" w:rsidR="00B4037E" w:rsidRPr="004165B4" w:rsidRDefault="005C3906" w:rsidP="005A6611">
      <w:pPr>
        <w:spacing w:after="160" w:line="240" w:lineRule="auto"/>
      </w:pPr>
      <w:r w:rsidRPr="004165B4">
        <w:t xml:space="preserve">Ines Boechat noted that </w:t>
      </w:r>
      <w:r w:rsidR="00B4037E" w:rsidRPr="004165B4">
        <w:t>the current arrangement was that a paper would be written for publication in Pediatric Radiology. She noted that WFPI may obtain additional results following the poster presentation in Rome, so Editor</w:t>
      </w:r>
      <w:r w:rsidR="004165B4">
        <w:t xml:space="preserve">s </w:t>
      </w:r>
      <w:r w:rsidR="00B4037E" w:rsidRPr="004165B4">
        <w:t xml:space="preserve">should be contacted to arrange a delay in publication – perhaps for submission early in 2022? </w:t>
      </w:r>
    </w:p>
    <w:p w14:paraId="46D68AE6" w14:textId="5BFDE925" w:rsidR="005C747D" w:rsidRPr="004165B4" w:rsidRDefault="00552589" w:rsidP="004165B4">
      <w:pPr>
        <w:spacing w:line="240" w:lineRule="auto"/>
        <w:rPr>
          <w:rFonts w:eastAsia="Times New Roman"/>
          <w:color w:val="444444"/>
          <w:lang w:val="en-US"/>
        </w:rPr>
      </w:pPr>
      <w:r w:rsidRPr="004165B4">
        <w:rPr>
          <w:rFonts w:asciiTheme="majorHAnsi" w:hAnsiTheme="majorHAnsi" w:cstheme="majorHAnsi"/>
          <w:b/>
          <w:color w:val="0000FF"/>
        </w:rPr>
        <w:t xml:space="preserve">Action:  </w:t>
      </w:r>
      <w:r w:rsidR="004165B4" w:rsidRPr="004165B4">
        <w:rPr>
          <w:rFonts w:asciiTheme="majorHAnsi" w:hAnsiTheme="majorHAnsi" w:cstheme="majorHAnsi"/>
          <w:b/>
          <w:color w:val="0000FF"/>
        </w:rPr>
        <w:t>Dr. Brown will c</w:t>
      </w:r>
      <w:r w:rsidRPr="004165B4">
        <w:rPr>
          <w:rFonts w:asciiTheme="majorHAnsi" w:hAnsiTheme="majorHAnsi" w:cstheme="majorHAnsi"/>
          <w:b/>
          <w:color w:val="0000FF"/>
        </w:rPr>
        <w:t>ontact Dr</w:t>
      </w:r>
      <w:r w:rsidR="004165B4" w:rsidRPr="004165B4">
        <w:rPr>
          <w:rFonts w:asciiTheme="majorHAnsi" w:hAnsiTheme="majorHAnsi" w:cstheme="majorHAnsi"/>
          <w:b/>
          <w:color w:val="0000FF"/>
        </w:rPr>
        <w:t>s</w:t>
      </w:r>
      <w:r w:rsidRPr="004165B4">
        <w:rPr>
          <w:rFonts w:asciiTheme="majorHAnsi" w:hAnsiTheme="majorHAnsi" w:cstheme="majorHAnsi"/>
          <w:b/>
          <w:color w:val="0000FF"/>
        </w:rPr>
        <w:t xml:space="preserve">. </w:t>
      </w:r>
      <w:r w:rsidR="004165B4" w:rsidRPr="004165B4">
        <w:rPr>
          <w:rFonts w:asciiTheme="majorHAnsi" w:hAnsiTheme="majorHAnsi" w:cstheme="majorHAnsi"/>
          <w:b/>
          <w:color w:val="0000FF"/>
        </w:rPr>
        <w:t>O</w:t>
      </w:r>
      <w:r w:rsidR="001A0C07">
        <w:rPr>
          <w:rFonts w:asciiTheme="majorHAnsi" w:hAnsiTheme="majorHAnsi" w:cstheme="majorHAnsi"/>
          <w:b/>
          <w:color w:val="0000FF"/>
        </w:rPr>
        <w:t>lsen</w:t>
      </w:r>
      <w:r w:rsidR="004165B4" w:rsidRPr="004165B4">
        <w:rPr>
          <w:rFonts w:asciiTheme="majorHAnsi" w:hAnsiTheme="majorHAnsi" w:cstheme="majorHAnsi"/>
          <w:b/>
          <w:color w:val="0000FF"/>
        </w:rPr>
        <w:t xml:space="preserve"> and </w:t>
      </w:r>
      <w:r w:rsidRPr="004165B4">
        <w:rPr>
          <w:rFonts w:asciiTheme="majorHAnsi" w:hAnsiTheme="majorHAnsi" w:cstheme="majorHAnsi"/>
          <w:b/>
          <w:color w:val="0000FF"/>
        </w:rPr>
        <w:t xml:space="preserve">Strouse to discuss updated publication of mapping project results. </w:t>
      </w:r>
    </w:p>
    <w:p w14:paraId="2F9B62E9" w14:textId="77777777" w:rsidR="005C747D" w:rsidRPr="004165B4" w:rsidRDefault="005C747D" w:rsidP="005A6611">
      <w:pPr>
        <w:pBdr>
          <w:top w:val="single" w:sz="4" w:space="2" w:color="000000"/>
          <w:left w:val="single" w:sz="4" w:space="4" w:color="000000"/>
          <w:bottom w:val="single" w:sz="4" w:space="0" w:color="000000"/>
          <w:right w:val="single" w:sz="4" w:space="4" w:color="000000"/>
        </w:pBdr>
        <w:shd w:val="clear" w:color="auto" w:fill="99CCFF"/>
        <w:spacing w:line="240" w:lineRule="auto"/>
        <w:jc w:val="center"/>
        <w:rPr>
          <w:rFonts w:asciiTheme="majorHAnsi" w:hAnsiTheme="majorHAnsi" w:cstheme="majorHAnsi"/>
          <w:color w:val="222222"/>
        </w:rPr>
      </w:pPr>
      <w:r w:rsidRPr="004165B4">
        <w:rPr>
          <w:rFonts w:asciiTheme="majorHAnsi" w:hAnsiTheme="majorHAnsi" w:cstheme="majorHAnsi"/>
          <w:b/>
        </w:rPr>
        <w:t>Committee Updates</w:t>
      </w:r>
    </w:p>
    <w:p w14:paraId="00A33BFC" w14:textId="4693E4F9" w:rsidR="00221CDD" w:rsidRPr="004165B4" w:rsidRDefault="005C747D" w:rsidP="00221CDD">
      <w:pPr>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rPr>
      </w:pPr>
      <w:r w:rsidRPr="004165B4">
        <w:rPr>
          <w:rFonts w:asciiTheme="minorHAnsi" w:hAnsiTheme="minorHAnsi" w:cstheme="minorHAnsi"/>
          <w:b/>
          <w:highlight w:val="white"/>
        </w:rPr>
        <w:t>Outreach Committee</w:t>
      </w:r>
      <w:r w:rsidRPr="004165B4">
        <w:rPr>
          <w:rFonts w:asciiTheme="minorHAnsi" w:hAnsiTheme="minorHAnsi" w:cstheme="minorHAnsi"/>
          <w:bCs/>
          <w:highlight w:val="white"/>
        </w:rPr>
        <w:t xml:space="preserve"> – H Otero (HO):  </w:t>
      </w:r>
      <w:r w:rsidRPr="004165B4">
        <w:rPr>
          <w:rFonts w:asciiTheme="minorHAnsi" w:hAnsiTheme="minorHAnsi" w:cstheme="minorHAnsi"/>
          <w:bCs/>
        </w:rPr>
        <w:t xml:space="preserve">No new updates since last meeting but </w:t>
      </w:r>
      <w:r w:rsidR="00AC6C74" w:rsidRPr="004165B4">
        <w:rPr>
          <w:rFonts w:asciiTheme="minorHAnsi" w:hAnsiTheme="minorHAnsi" w:cstheme="minorHAnsi"/>
          <w:bCs/>
        </w:rPr>
        <w:t xml:space="preserve">Dr. Otero asked that </w:t>
      </w:r>
      <w:r w:rsidR="00221CDD" w:rsidRPr="004165B4">
        <w:rPr>
          <w:rFonts w:asciiTheme="minorHAnsi" w:hAnsiTheme="minorHAnsi" w:cstheme="minorHAnsi"/>
          <w:bCs/>
        </w:rPr>
        <w:t xml:space="preserve">the 9/18 </w:t>
      </w:r>
      <w:r w:rsidR="00AC6C74" w:rsidRPr="004165B4">
        <w:rPr>
          <w:rFonts w:asciiTheme="minorHAnsi" w:hAnsiTheme="minorHAnsi" w:cstheme="minorHAnsi"/>
          <w:bCs/>
        </w:rPr>
        <w:t xml:space="preserve">Global case competition be promoted.  </w:t>
      </w:r>
    </w:p>
    <w:p w14:paraId="691CA1A2" w14:textId="52000C56" w:rsidR="00E96446" w:rsidRPr="004165B4" w:rsidRDefault="00E96446" w:rsidP="00E96446">
      <w:pPr>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rPr>
      </w:pPr>
      <w:r w:rsidRPr="004165B4">
        <w:rPr>
          <w:rFonts w:asciiTheme="minorHAnsi" w:hAnsiTheme="minorHAnsi" w:cstheme="minorHAnsi"/>
          <w:b/>
        </w:rPr>
        <w:t>Education Committee</w:t>
      </w:r>
      <w:r w:rsidRPr="004165B4">
        <w:rPr>
          <w:rFonts w:asciiTheme="minorHAnsi" w:hAnsiTheme="minorHAnsi" w:cstheme="minorHAnsi"/>
          <w:bCs/>
        </w:rPr>
        <w:t xml:space="preserve"> – S Prabhu (SP): </w:t>
      </w:r>
      <w:r w:rsidR="00221CDD" w:rsidRPr="004165B4">
        <w:rPr>
          <w:rFonts w:asciiTheme="minorHAnsi" w:hAnsiTheme="minorHAnsi" w:cstheme="minorHAnsi"/>
          <w:bCs/>
        </w:rPr>
        <w:t xml:space="preserve">Dr. Prabhu was unable to attend. Dr. Brown noted that plans were to re-launch the webinar program in the fall. She polled the assembled Council members on their sense of the mission of the program: to provide basic or advanced level training or both.  Jennifer Boylan asked the group to consider the prioritizing the programs with the potential for the greatest impact and use of limited resources.   Dr. Bayce </w:t>
      </w:r>
      <w:r w:rsidR="00552589" w:rsidRPr="004165B4">
        <w:rPr>
          <w:rFonts w:asciiTheme="minorHAnsi" w:hAnsiTheme="minorHAnsi" w:cstheme="minorHAnsi"/>
          <w:bCs/>
        </w:rPr>
        <w:t xml:space="preserve">agreed with that approach. </w:t>
      </w:r>
      <w:r w:rsidRPr="004165B4">
        <w:rPr>
          <w:rFonts w:asciiTheme="minorHAnsi" w:hAnsiTheme="minorHAnsi" w:cstheme="minorHAnsi"/>
          <w:bCs/>
        </w:rPr>
        <w:t xml:space="preserve">  </w:t>
      </w:r>
      <w:r w:rsidR="00552589" w:rsidRPr="004165B4">
        <w:rPr>
          <w:rFonts w:asciiTheme="minorHAnsi" w:hAnsiTheme="minorHAnsi" w:cstheme="minorHAnsi"/>
          <w:bCs/>
        </w:rPr>
        <w:t>There followed a brief discussion of this questions with no final resolution reached.</w:t>
      </w:r>
    </w:p>
    <w:p w14:paraId="61D2D487" w14:textId="6F5E12BC" w:rsidR="00B05F4B" w:rsidRPr="004165B4" w:rsidRDefault="00B05F4B" w:rsidP="00E96446">
      <w:pPr>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rPr>
      </w:pPr>
      <w:r w:rsidRPr="004165B4">
        <w:rPr>
          <w:rFonts w:asciiTheme="minorHAnsi" w:hAnsiTheme="minorHAnsi" w:cstheme="minorHAnsi"/>
          <w:b/>
        </w:rPr>
        <w:lastRenderedPageBreak/>
        <w:t>TB Committee</w:t>
      </w:r>
      <w:r w:rsidRPr="004165B4">
        <w:rPr>
          <w:rFonts w:asciiTheme="minorHAnsi" w:hAnsiTheme="minorHAnsi" w:cstheme="minorHAnsi"/>
        </w:rPr>
        <w:t xml:space="preserve"> – </w:t>
      </w:r>
      <w:r w:rsidR="005A2F47">
        <w:rPr>
          <w:rFonts w:asciiTheme="minorHAnsi" w:hAnsiTheme="minorHAnsi" w:cstheme="minorHAnsi"/>
        </w:rPr>
        <w:t xml:space="preserve">K Sodhi (KS) - </w:t>
      </w:r>
      <w:r w:rsidRPr="004165B4">
        <w:rPr>
          <w:rFonts w:asciiTheme="minorHAnsi" w:hAnsiTheme="minorHAnsi" w:cstheme="minorHAnsi"/>
        </w:rPr>
        <w:t xml:space="preserve">Dr. Sodhi reported that the TB </w:t>
      </w:r>
      <w:r w:rsidR="00D8685E" w:rsidRPr="004165B4">
        <w:rPr>
          <w:rFonts w:asciiTheme="minorHAnsi" w:hAnsiTheme="minorHAnsi" w:cstheme="minorHAnsi"/>
        </w:rPr>
        <w:t>group</w:t>
      </w:r>
      <w:r w:rsidRPr="004165B4">
        <w:rPr>
          <w:rFonts w:asciiTheme="minorHAnsi" w:hAnsiTheme="minorHAnsi" w:cstheme="minorHAnsi"/>
        </w:rPr>
        <w:t xml:space="preserve"> was interested in developing an educational program for </w:t>
      </w:r>
      <w:hyperlink r:id="rId10" w:history="1">
        <w:proofErr w:type="gramStart"/>
        <w:r w:rsidRPr="004165B4">
          <w:rPr>
            <w:rStyle w:val="Hyperlink"/>
            <w:rFonts w:asciiTheme="minorHAnsi" w:hAnsiTheme="minorHAnsi" w:cstheme="minorHAnsi"/>
          </w:rPr>
          <w:t>TB day</w:t>
        </w:r>
        <w:proofErr w:type="gramEnd"/>
        <w:r w:rsidRPr="004165B4">
          <w:rPr>
            <w:rStyle w:val="Hyperlink"/>
            <w:rFonts w:asciiTheme="minorHAnsi" w:hAnsiTheme="minorHAnsi" w:cstheme="minorHAnsi"/>
          </w:rPr>
          <w:t xml:space="preserve"> 2022</w:t>
        </w:r>
      </w:hyperlink>
      <w:r w:rsidRPr="004165B4">
        <w:rPr>
          <w:rFonts w:asciiTheme="minorHAnsi" w:hAnsiTheme="minorHAnsi" w:cstheme="minorHAnsi"/>
        </w:rPr>
        <w:t xml:space="preserve"> (March 24</w:t>
      </w:r>
      <w:r w:rsidRPr="004165B4">
        <w:rPr>
          <w:rFonts w:asciiTheme="minorHAnsi" w:hAnsiTheme="minorHAnsi" w:cstheme="minorHAnsi"/>
          <w:vertAlign w:val="superscript"/>
        </w:rPr>
        <w:t>th</w:t>
      </w:r>
      <w:r w:rsidRPr="004165B4">
        <w:rPr>
          <w:rFonts w:asciiTheme="minorHAnsi" w:hAnsiTheme="minorHAnsi" w:cstheme="minorHAnsi"/>
        </w:rPr>
        <w:t xml:space="preserve">). </w:t>
      </w:r>
      <w:r w:rsidR="00D8685E" w:rsidRPr="004165B4">
        <w:rPr>
          <w:rFonts w:asciiTheme="minorHAnsi" w:hAnsiTheme="minorHAnsi" w:cstheme="minorHAnsi"/>
        </w:rPr>
        <w:t xml:space="preserve"> Dr. Brown invited him to explore and report by email and/or the next EC meeting.  </w:t>
      </w:r>
    </w:p>
    <w:p w14:paraId="3ADFE779" w14:textId="1CA1BD06" w:rsidR="00F0532F" w:rsidRDefault="009675CA" w:rsidP="00552589">
      <w:pPr>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bCs/>
        </w:rPr>
      </w:pPr>
      <w:proofErr w:type="spellStart"/>
      <w:r w:rsidRPr="004165B4">
        <w:rPr>
          <w:rFonts w:asciiTheme="minorHAnsi" w:hAnsiTheme="minorHAnsi" w:cstheme="minorHAnsi"/>
          <w:b/>
        </w:rPr>
        <w:t>Observership</w:t>
      </w:r>
      <w:proofErr w:type="spellEnd"/>
      <w:r w:rsidRPr="004165B4">
        <w:rPr>
          <w:rFonts w:asciiTheme="minorHAnsi" w:hAnsiTheme="minorHAnsi" w:cstheme="minorHAnsi"/>
          <w:bCs/>
        </w:rPr>
        <w:t xml:space="preserve"> – I Boechat (IB)</w:t>
      </w:r>
      <w:r w:rsidR="005A2F47">
        <w:rPr>
          <w:rFonts w:asciiTheme="minorHAnsi" w:hAnsiTheme="minorHAnsi" w:cstheme="minorHAnsi"/>
          <w:bCs/>
        </w:rPr>
        <w:t xml:space="preserve"> -</w:t>
      </w:r>
      <w:r w:rsidRPr="004165B4">
        <w:rPr>
          <w:rFonts w:asciiTheme="minorHAnsi" w:hAnsiTheme="minorHAnsi" w:cstheme="minorHAnsi"/>
          <w:bCs/>
        </w:rPr>
        <w:t xml:space="preserve"> </w:t>
      </w:r>
      <w:r w:rsidR="00552589" w:rsidRPr="004165B4">
        <w:rPr>
          <w:rFonts w:asciiTheme="minorHAnsi" w:hAnsiTheme="minorHAnsi" w:cstheme="minorHAnsi"/>
          <w:bCs/>
        </w:rPr>
        <w:t xml:space="preserve">Since the </w:t>
      </w:r>
      <w:r w:rsidRPr="004165B4">
        <w:rPr>
          <w:rFonts w:asciiTheme="minorHAnsi" w:hAnsiTheme="minorHAnsi" w:cstheme="minorHAnsi"/>
          <w:bCs/>
        </w:rPr>
        <w:t xml:space="preserve">Program </w:t>
      </w:r>
      <w:r w:rsidR="00552589" w:rsidRPr="004165B4">
        <w:rPr>
          <w:rFonts w:asciiTheme="minorHAnsi" w:hAnsiTheme="minorHAnsi" w:cstheme="minorHAnsi"/>
          <w:bCs/>
        </w:rPr>
        <w:t xml:space="preserve">is </w:t>
      </w:r>
      <w:r w:rsidRPr="004165B4">
        <w:rPr>
          <w:rFonts w:asciiTheme="minorHAnsi" w:hAnsiTheme="minorHAnsi" w:cstheme="minorHAnsi"/>
          <w:bCs/>
        </w:rPr>
        <w:t xml:space="preserve">on hold until COVID </w:t>
      </w:r>
      <w:r w:rsidR="00552589" w:rsidRPr="004165B4">
        <w:rPr>
          <w:rFonts w:asciiTheme="minorHAnsi" w:hAnsiTheme="minorHAnsi" w:cstheme="minorHAnsi"/>
          <w:bCs/>
        </w:rPr>
        <w:t xml:space="preserve">is well </w:t>
      </w:r>
      <w:r w:rsidRPr="004165B4">
        <w:rPr>
          <w:rFonts w:asciiTheme="minorHAnsi" w:hAnsiTheme="minorHAnsi" w:cstheme="minorHAnsi"/>
          <w:bCs/>
        </w:rPr>
        <w:t>under control</w:t>
      </w:r>
      <w:r w:rsidR="00552589" w:rsidRPr="004165B4">
        <w:rPr>
          <w:rFonts w:asciiTheme="minorHAnsi" w:hAnsiTheme="minorHAnsi" w:cstheme="minorHAnsi"/>
          <w:bCs/>
        </w:rPr>
        <w:t xml:space="preserve">, Dr. Boechat asked the group to elaborate on the notion that </w:t>
      </w:r>
      <w:r w:rsidRPr="004165B4">
        <w:rPr>
          <w:rFonts w:asciiTheme="minorHAnsi" w:hAnsiTheme="minorHAnsi" w:cstheme="minorHAnsi"/>
          <w:bCs/>
        </w:rPr>
        <w:t xml:space="preserve">WFPI could organize an online Observership through a combination of videos (“how I do it”), webinars and Zoom mentoring meetings.  Radiologyinfo.com could be a resource as well.  </w:t>
      </w:r>
      <w:r w:rsidR="00882195" w:rsidRPr="004165B4">
        <w:rPr>
          <w:rFonts w:asciiTheme="minorHAnsi" w:hAnsiTheme="minorHAnsi" w:cstheme="minorHAnsi"/>
          <w:bCs/>
        </w:rPr>
        <w:t>While n</w:t>
      </w:r>
      <w:r w:rsidRPr="004165B4">
        <w:rPr>
          <w:rFonts w:asciiTheme="minorHAnsi" w:hAnsiTheme="minorHAnsi" w:cstheme="minorHAnsi"/>
          <w:bCs/>
        </w:rPr>
        <w:t xml:space="preserve">o action </w:t>
      </w:r>
      <w:r w:rsidR="00882195" w:rsidRPr="004165B4">
        <w:rPr>
          <w:rFonts w:asciiTheme="minorHAnsi" w:hAnsiTheme="minorHAnsi" w:cstheme="minorHAnsi"/>
          <w:bCs/>
        </w:rPr>
        <w:t xml:space="preserve">was </w:t>
      </w:r>
      <w:r w:rsidRPr="004165B4">
        <w:rPr>
          <w:rFonts w:asciiTheme="minorHAnsi" w:hAnsiTheme="minorHAnsi" w:cstheme="minorHAnsi"/>
          <w:bCs/>
        </w:rPr>
        <w:t>taken</w:t>
      </w:r>
      <w:r w:rsidR="00882195" w:rsidRPr="004165B4">
        <w:rPr>
          <w:rFonts w:asciiTheme="minorHAnsi" w:hAnsiTheme="minorHAnsi" w:cstheme="minorHAnsi"/>
          <w:bCs/>
        </w:rPr>
        <w:t>, there was interest in this suggestion</w:t>
      </w:r>
      <w:r w:rsidR="00552589" w:rsidRPr="004165B4">
        <w:rPr>
          <w:rFonts w:asciiTheme="minorHAnsi" w:hAnsiTheme="minorHAnsi" w:cstheme="minorHAnsi"/>
          <w:bCs/>
        </w:rPr>
        <w:t xml:space="preserve"> and it should be explored as another way to have a significant impact on the global practice of pediatric radiology</w:t>
      </w:r>
      <w:r w:rsidRPr="004165B4">
        <w:rPr>
          <w:rFonts w:asciiTheme="minorHAnsi" w:hAnsiTheme="minorHAnsi" w:cstheme="minorHAnsi"/>
          <w:bCs/>
        </w:rPr>
        <w:t xml:space="preserve">. </w:t>
      </w:r>
    </w:p>
    <w:p w14:paraId="3D1EB449" w14:textId="79997D42" w:rsidR="005A2F47" w:rsidRPr="005A2F47" w:rsidRDefault="005A2F47" w:rsidP="008F1BC9">
      <w:pPr>
        <w:pStyle w:val="ListParagraph"/>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bCs/>
        </w:rPr>
      </w:pPr>
      <w:r w:rsidRPr="005A2F47">
        <w:rPr>
          <w:rFonts w:asciiTheme="minorHAnsi" w:hAnsiTheme="minorHAnsi" w:cstheme="minorHAnsi"/>
          <w:b/>
        </w:rPr>
        <w:t xml:space="preserve">Thoracic Committee – </w:t>
      </w:r>
      <w:r w:rsidRPr="005A2F47">
        <w:rPr>
          <w:rFonts w:asciiTheme="minorHAnsi" w:hAnsiTheme="minorHAnsi" w:cstheme="minorHAnsi"/>
          <w:bCs/>
        </w:rPr>
        <w:t>Dr. Lee presented the preliminary program of the conjoin</w:t>
      </w:r>
      <w:r w:rsidRPr="005A2F47">
        <w:rPr>
          <w:rFonts w:asciiTheme="minorHAnsi" w:hAnsiTheme="minorHAnsi" w:cstheme="minorHAnsi"/>
          <w:bCs/>
        </w:rPr>
        <w:t>t</w:t>
      </w:r>
      <w:r w:rsidRPr="005A2F47">
        <w:rPr>
          <w:rFonts w:asciiTheme="minorHAnsi" w:hAnsiTheme="minorHAnsi" w:cstheme="minorHAnsi"/>
          <w:bCs/>
        </w:rPr>
        <w:t xml:space="preserve"> meeting between the World Federation of Pediatric Imaging (WFPI) and the International Society of Pediatric Thoracic Imaging (ISPTI), which is currently scheduled on October 30, 2021 at 6:30 PM EST via ZOOM (Appendix 2). The main theme of this conference will be </w:t>
      </w:r>
      <w:proofErr w:type="spellStart"/>
      <w:r w:rsidRPr="005A2F47">
        <w:rPr>
          <w:rFonts w:asciiTheme="minorHAnsi" w:hAnsiTheme="minorHAnsi" w:cstheme="minorHAnsi"/>
          <w:bCs/>
        </w:rPr>
        <w:t>clinico</w:t>
      </w:r>
      <w:proofErr w:type="spellEnd"/>
      <w:r w:rsidRPr="005A2F47">
        <w:rPr>
          <w:rFonts w:asciiTheme="minorHAnsi" w:hAnsiTheme="minorHAnsi" w:cstheme="minorHAnsi"/>
          <w:bCs/>
        </w:rPr>
        <w:t xml:space="preserve">-radiologic approach to thoracic disorders in children and adults: updates and review (Appendix 3), which will be offered free to all potential attendees.  Dr. Brown stated that once the program is finalized, it will be distributed to all pediatric radiology societies affiliated with the WFPI so that this first educational project from the thoracic imaging committee of the WFPI can be successful. </w:t>
      </w:r>
      <w:r w:rsidRPr="005A2F47">
        <w:rPr>
          <w:rFonts w:asciiTheme="minorHAnsi" w:hAnsiTheme="minorHAnsi" w:cstheme="minorHAnsi"/>
          <w:bCs/>
        </w:rPr>
        <w:t>(Details attached as Appendix 2.</w:t>
      </w:r>
      <w:r>
        <w:rPr>
          <w:rFonts w:asciiTheme="minorHAnsi" w:hAnsiTheme="minorHAnsi" w:cstheme="minorHAnsi"/>
          <w:bCs/>
        </w:rPr>
        <w:t>)</w:t>
      </w:r>
      <w:r w:rsidRPr="005A2F47">
        <w:rPr>
          <w:rFonts w:asciiTheme="minorHAnsi" w:hAnsiTheme="minorHAnsi" w:cstheme="minorHAnsi"/>
          <w:bCs/>
        </w:rPr>
        <w:t xml:space="preserve"> </w:t>
      </w:r>
    </w:p>
    <w:p w14:paraId="680B5023" w14:textId="150E4627" w:rsidR="00552589" w:rsidRPr="004165B4" w:rsidRDefault="00552589" w:rsidP="00552589">
      <w:pPr>
        <w:pBdr>
          <w:top w:val="nil"/>
          <w:left w:val="nil"/>
          <w:bottom w:val="nil"/>
          <w:right w:val="nil"/>
          <w:between w:val="nil"/>
        </w:pBdr>
        <w:shd w:val="clear" w:color="auto" w:fill="FFFFFF"/>
        <w:spacing w:after="0" w:line="240" w:lineRule="auto"/>
        <w:rPr>
          <w:rFonts w:asciiTheme="minorHAnsi" w:hAnsiTheme="minorHAnsi" w:cstheme="minorHAnsi"/>
          <w:bCs/>
        </w:rPr>
      </w:pPr>
    </w:p>
    <w:p w14:paraId="00753BDA" w14:textId="77777777" w:rsidR="00D8685E" w:rsidRPr="004165B4" w:rsidRDefault="00552589" w:rsidP="00B05F4B">
      <w:pPr>
        <w:spacing w:line="240" w:lineRule="auto"/>
        <w:rPr>
          <w:rFonts w:asciiTheme="majorHAnsi" w:hAnsiTheme="majorHAnsi" w:cstheme="majorHAnsi"/>
          <w:b/>
          <w:color w:val="0000FF"/>
        </w:rPr>
      </w:pPr>
      <w:r w:rsidRPr="004165B4">
        <w:rPr>
          <w:rFonts w:asciiTheme="majorHAnsi" w:hAnsiTheme="majorHAnsi" w:cstheme="majorHAnsi"/>
          <w:b/>
          <w:color w:val="0000FF"/>
        </w:rPr>
        <w:t>Action</w:t>
      </w:r>
      <w:r w:rsidR="00D8685E" w:rsidRPr="004165B4">
        <w:rPr>
          <w:rFonts w:asciiTheme="majorHAnsi" w:hAnsiTheme="majorHAnsi" w:cstheme="majorHAnsi"/>
          <w:b/>
          <w:color w:val="0000FF"/>
        </w:rPr>
        <w:t>s</w:t>
      </w:r>
      <w:r w:rsidRPr="004165B4">
        <w:rPr>
          <w:rFonts w:asciiTheme="majorHAnsi" w:hAnsiTheme="majorHAnsi" w:cstheme="majorHAnsi"/>
          <w:b/>
          <w:color w:val="0000FF"/>
        </w:rPr>
        <w:t xml:space="preserve">:  </w:t>
      </w:r>
    </w:p>
    <w:p w14:paraId="7B531FA2" w14:textId="673290C7" w:rsidR="00D8685E" w:rsidRPr="004165B4" w:rsidRDefault="00552589" w:rsidP="00D8685E">
      <w:pPr>
        <w:pStyle w:val="ListParagraph"/>
        <w:numPr>
          <w:ilvl w:val="0"/>
          <w:numId w:val="10"/>
        </w:numPr>
        <w:spacing w:line="240" w:lineRule="auto"/>
        <w:rPr>
          <w:rFonts w:asciiTheme="majorHAnsi" w:hAnsiTheme="majorHAnsi" w:cstheme="majorHAnsi"/>
          <w:b/>
          <w:color w:val="0000FF"/>
        </w:rPr>
      </w:pPr>
      <w:r w:rsidRPr="004165B4">
        <w:rPr>
          <w:rFonts w:asciiTheme="majorHAnsi" w:hAnsiTheme="majorHAnsi" w:cstheme="majorHAnsi"/>
          <w:b/>
          <w:color w:val="0000FF"/>
        </w:rPr>
        <w:t xml:space="preserve">Promote Global Case Competition (done – on FB and Twitter and distributed to EC members) </w:t>
      </w:r>
    </w:p>
    <w:p w14:paraId="53FC44D0" w14:textId="19E90FFE" w:rsidR="00D8685E" w:rsidRPr="004165B4" w:rsidRDefault="004165B4" w:rsidP="00D8685E">
      <w:pPr>
        <w:pStyle w:val="ListParagraph"/>
        <w:numPr>
          <w:ilvl w:val="0"/>
          <w:numId w:val="10"/>
        </w:numPr>
        <w:spacing w:line="240" w:lineRule="auto"/>
        <w:rPr>
          <w:rFonts w:asciiTheme="majorHAnsi" w:hAnsiTheme="majorHAnsi" w:cstheme="majorHAnsi"/>
          <w:b/>
          <w:color w:val="0000FF"/>
        </w:rPr>
      </w:pPr>
      <w:r w:rsidRPr="004165B4">
        <w:rPr>
          <w:rFonts w:asciiTheme="majorHAnsi" w:hAnsiTheme="majorHAnsi" w:cstheme="majorHAnsi"/>
          <w:b/>
          <w:color w:val="0000FF"/>
        </w:rPr>
        <w:t xml:space="preserve">Drs. Brown and Prabhu will develop a plan to define the </w:t>
      </w:r>
      <w:r w:rsidR="00B05F4B" w:rsidRPr="004165B4">
        <w:rPr>
          <w:rFonts w:asciiTheme="majorHAnsi" w:hAnsiTheme="majorHAnsi" w:cstheme="majorHAnsi"/>
          <w:b/>
          <w:color w:val="0000FF"/>
        </w:rPr>
        <w:t xml:space="preserve">appropriate </w:t>
      </w:r>
      <w:r w:rsidR="00552589" w:rsidRPr="004165B4">
        <w:rPr>
          <w:rFonts w:asciiTheme="majorHAnsi" w:hAnsiTheme="majorHAnsi" w:cstheme="majorHAnsi"/>
          <w:b/>
          <w:color w:val="0000FF"/>
        </w:rPr>
        <w:t xml:space="preserve">scope </w:t>
      </w:r>
      <w:r w:rsidRPr="004165B4">
        <w:rPr>
          <w:rFonts w:asciiTheme="majorHAnsi" w:hAnsiTheme="majorHAnsi" w:cstheme="majorHAnsi"/>
          <w:b/>
          <w:color w:val="0000FF"/>
        </w:rPr>
        <w:t xml:space="preserve">and audience for the </w:t>
      </w:r>
      <w:r w:rsidR="00552589" w:rsidRPr="004165B4">
        <w:rPr>
          <w:rFonts w:asciiTheme="majorHAnsi" w:hAnsiTheme="majorHAnsi" w:cstheme="majorHAnsi"/>
          <w:b/>
          <w:color w:val="0000FF"/>
        </w:rPr>
        <w:t>we</w:t>
      </w:r>
      <w:r w:rsidR="00B05F4B" w:rsidRPr="004165B4">
        <w:rPr>
          <w:rFonts w:asciiTheme="majorHAnsi" w:hAnsiTheme="majorHAnsi" w:cstheme="majorHAnsi"/>
          <w:b/>
          <w:color w:val="0000FF"/>
        </w:rPr>
        <w:t>binar program</w:t>
      </w:r>
      <w:r w:rsidRPr="004165B4">
        <w:rPr>
          <w:rFonts w:asciiTheme="majorHAnsi" w:hAnsiTheme="majorHAnsi" w:cstheme="majorHAnsi"/>
          <w:b/>
          <w:color w:val="0000FF"/>
        </w:rPr>
        <w:t>.</w:t>
      </w:r>
      <w:r w:rsidR="00B05F4B" w:rsidRPr="004165B4">
        <w:rPr>
          <w:rFonts w:asciiTheme="majorHAnsi" w:hAnsiTheme="majorHAnsi" w:cstheme="majorHAnsi"/>
          <w:b/>
          <w:color w:val="0000FF"/>
        </w:rPr>
        <w:t xml:space="preserve"> </w:t>
      </w:r>
    </w:p>
    <w:p w14:paraId="1D01F1DF" w14:textId="7F0DAC4B" w:rsidR="00D8685E" w:rsidRPr="004165B4" w:rsidRDefault="00D8685E" w:rsidP="00D8685E">
      <w:pPr>
        <w:pStyle w:val="ListParagraph"/>
        <w:numPr>
          <w:ilvl w:val="0"/>
          <w:numId w:val="10"/>
        </w:numPr>
        <w:spacing w:line="240" w:lineRule="auto"/>
        <w:rPr>
          <w:rFonts w:asciiTheme="majorHAnsi" w:hAnsiTheme="majorHAnsi" w:cstheme="majorHAnsi"/>
          <w:b/>
          <w:color w:val="0000FF"/>
        </w:rPr>
      </w:pPr>
      <w:r w:rsidRPr="004165B4">
        <w:rPr>
          <w:rFonts w:asciiTheme="majorHAnsi" w:hAnsiTheme="majorHAnsi" w:cstheme="majorHAnsi"/>
          <w:b/>
          <w:color w:val="0000FF"/>
        </w:rPr>
        <w:t xml:space="preserve">Explore </w:t>
      </w:r>
      <w:proofErr w:type="gramStart"/>
      <w:r w:rsidRPr="004165B4">
        <w:rPr>
          <w:rFonts w:asciiTheme="majorHAnsi" w:hAnsiTheme="majorHAnsi" w:cstheme="majorHAnsi"/>
          <w:b/>
          <w:color w:val="0000FF"/>
        </w:rPr>
        <w:t>TB day</w:t>
      </w:r>
      <w:proofErr w:type="gramEnd"/>
      <w:r w:rsidRPr="004165B4">
        <w:rPr>
          <w:rFonts w:asciiTheme="majorHAnsi" w:hAnsiTheme="majorHAnsi" w:cstheme="majorHAnsi"/>
          <w:b/>
          <w:color w:val="0000FF"/>
        </w:rPr>
        <w:t xml:space="preserve"> program – K. Sodhi</w:t>
      </w:r>
    </w:p>
    <w:p w14:paraId="5FA60E2C" w14:textId="518C2AFA" w:rsidR="00552589" w:rsidRPr="004165B4" w:rsidRDefault="00D8685E" w:rsidP="00D8685E">
      <w:pPr>
        <w:pStyle w:val="ListParagraph"/>
        <w:numPr>
          <w:ilvl w:val="0"/>
          <w:numId w:val="10"/>
        </w:numPr>
        <w:spacing w:line="240" w:lineRule="auto"/>
        <w:rPr>
          <w:rFonts w:asciiTheme="majorHAnsi" w:hAnsiTheme="majorHAnsi" w:cstheme="majorHAnsi"/>
          <w:b/>
          <w:color w:val="0000FF"/>
        </w:rPr>
      </w:pPr>
      <w:r w:rsidRPr="004165B4">
        <w:rPr>
          <w:rFonts w:asciiTheme="majorHAnsi" w:hAnsiTheme="majorHAnsi" w:cstheme="majorHAnsi"/>
          <w:b/>
          <w:color w:val="0000FF"/>
        </w:rPr>
        <w:t>E</w:t>
      </w:r>
      <w:r w:rsidR="00B05F4B" w:rsidRPr="004165B4">
        <w:rPr>
          <w:rFonts w:asciiTheme="majorHAnsi" w:hAnsiTheme="majorHAnsi" w:cstheme="majorHAnsi"/>
          <w:b/>
          <w:color w:val="0000FF"/>
        </w:rPr>
        <w:t>xplore development of Virtual Observerships program</w:t>
      </w:r>
      <w:r w:rsidR="004165B4">
        <w:rPr>
          <w:rFonts w:asciiTheme="majorHAnsi" w:hAnsiTheme="majorHAnsi" w:cstheme="majorHAnsi"/>
          <w:b/>
          <w:color w:val="0000FF"/>
        </w:rPr>
        <w:t xml:space="preserve"> – S. Prabhu and I. Boechat</w:t>
      </w:r>
      <w:r w:rsidR="00B05F4B" w:rsidRPr="004165B4">
        <w:rPr>
          <w:rFonts w:asciiTheme="majorHAnsi" w:hAnsiTheme="majorHAnsi" w:cstheme="majorHAnsi"/>
          <w:b/>
          <w:color w:val="0000FF"/>
        </w:rPr>
        <w:t xml:space="preserve">. </w:t>
      </w:r>
      <w:r w:rsidR="00552589" w:rsidRPr="004165B4">
        <w:rPr>
          <w:rFonts w:asciiTheme="majorHAnsi" w:hAnsiTheme="majorHAnsi" w:cstheme="majorHAnsi"/>
          <w:b/>
          <w:color w:val="0000FF"/>
        </w:rPr>
        <w:t xml:space="preserve"> </w:t>
      </w:r>
      <w:r w:rsidR="00B05F4B" w:rsidRPr="004165B4">
        <w:rPr>
          <w:rFonts w:asciiTheme="majorHAnsi" w:hAnsiTheme="majorHAnsi" w:cstheme="majorHAnsi"/>
          <w:b/>
          <w:color w:val="0000FF"/>
        </w:rPr>
        <w:t xml:space="preserve">  </w:t>
      </w:r>
    </w:p>
    <w:p w14:paraId="13894582" w14:textId="77777777" w:rsidR="00F0532F" w:rsidRPr="004165B4" w:rsidRDefault="00F0532F" w:rsidP="00F0532F">
      <w:pPr>
        <w:spacing w:after="0" w:line="240" w:lineRule="auto"/>
        <w:rPr>
          <w:rFonts w:eastAsia="Times New Roman"/>
          <w:color w:val="444444"/>
          <w:lang w:val="en-US"/>
        </w:rPr>
      </w:pPr>
    </w:p>
    <w:p w14:paraId="143C4C98" w14:textId="365D627B" w:rsidR="00F0532F" w:rsidRPr="004165B4" w:rsidRDefault="00F0532F" w:rsidP="00F0532F">
      <w:pPr>
        <w:pBdr>
          <w:top w:val="single" w:sz="4" w:space="2" w:color="000000"/>
          <w:left w:val="single" w:sz="4" w:space="4" w:color="000000"/>
          <w:bottom w:val="single" w:sz="4" w:space="0" w:color="000000"/>
          <w:right w:val="single" w:sz="4" w:space="4" w:color="000000"/>
        </w:pBdr>
        <w:shd w:val="clear" w:color="auto" w:fill="99CCFF"/>
        <w:spacing w:line="240" w:lineRule="auto"/>
        <w:jc w:val="center"/>
        <w:rPr>
          <w:rFonts w:asciiTheme="majorHAnsi" w:hAnsiTheme="majorHAnsi" w:cstheme="majorHAnsi"/>
          <w:color w:val="222222"/>
        </w:rPr>
      </w:pPr>
      <w:r w:rsidRPr="004165B4">
        <w:rPr>
          <w:rFonts w:asciiTheme="majorHAnsi" w:hAnsiTheme="majorHAnsi" w:cstheme="majorHAnsi"/>
          <w:b/>
        </w:rPr>
        <w:t xml:space="preserve">Follow-up Discussed </w:t>
      </w:r>
      <w:r w:rsidR="00B05F4B" w:rsidRPr="004165B4">
        <w:rPr>
          <w:rFonts w:asciiTheme="majorHAnsi" w:hAnsiTheme="majorHAnsi" w:cstheme="majorHAnsi"/>
          <w:b/>
        </w:rPr>
        <w:t xml:space="preserve">– Carried Forward </w:t>
      </w:r>
    </w:p>
    <w:p w14:paraId="12553B2D" w14:textId="5F15ED48" w:rsidR="009675CA" w:rsidRPr="004165B4" w:rsidRDefault="004165B4" w:rsidP="006E5697">
      <w:pPr>
        <w:pStyle w:val="ListParagraph"/>
        <w:numPr>
          <w:ilvl w:val="0"/>
          <w:numId w:val="9"/>
        </w:numPr>
        <w:pBdr>
          <w:top w:val="nil"/>
          <w:left w:val="nil"/>
          <w:bottom w:val="nil"/>
          <w:right w:val="nil"/>
          <w:between w:val="nil"/>
        </w:pBdr>
        <w:shd w:val="clear" w:color="auto" w:fill="FFFFFF"/>
        <w:spacing w:after="0" w:line="240" w:lineRule="auto"/>
        <w:rPr>
          <w:rFonts w:asciiTheme="minorHAnsi" w:hAnsiTheme="minorHAnsi" w:cstheme="minorHAnsi"/>
        </w:rPr>
      </w:pPr>
      <w:r>
        <w:rPr>
          <w:rFonts w:asciiTheme="minorHAnsi" w:hAnsiTheme="minorHAnsi" w:cstheme="minorHAnsi"/>
        </w:rPr>
        <w:t>Dr. Brown s</w:t>
      </w:r>
      <w:r w:rsidR="009675CA" w:rsidRPr="004165B4">
        <w:rPr>
          <w:rFonts w:asciiTheme="minorHAnsi" w:hAnsiTheme="minorHAnsi" w:cstheme="minorHAnsi"/>
        </w:rPr>
        <w:t xml:space="preserve">uggests approaching junior level people to join in all event organizing committee to help with logistics and practical support to speakers on webinar days. </w:t>
      </w:r>
    </w:p>
    <w:p w14:paraId="2D43F06B" w14:textId="636573F4" w:rsidR="009675CA" w:rsidRPr="004165B4" w:rsidRDefault="009675CA" w:rsidP="006E5697">
      <w:pPr>
        <w:pStyle w:val="ListParagraph"/>
        <w:numPr>
          <w:ilvl w:val="0"/>
          <w:numId w:val="9"/>
        </w:numPr>
        <w:pBdr>
          <w:top w:val="nil"/>
          <w:left w:val="nil"/>
          <w:bottom w:val="nil"/>
          <w:right w:val="nil"/>
          <w:between w:val="nil"/>
        </w:pBdr>
        <w:shd w:val="clear" w:color="auto" w:fill="FFFFFF"/>
        <w:spacing w:after="0" w:line="240" w:lineRule="auto"/>
        <w:rPr>
          <w:rFonts w:asciiTheme="minorHAnsi" w:hAnsiTheme="minorHAnsi" w:cstheme="minorHAnsi"/>
        </w:rPr>
      </w:pPr>
      <w:r w:rsidRPr="004165B4">
        <w:rPr>
          <w:rFonts w:asciiTheme="minorHAnsi" w:hAnsiTheme="minorHAnsi" w:cstheme="minorHAnsi"/>
        </w:rPr>
        <w:t xml:space="preserve">WFPI EC members to ask ESR and RSNA to share on-line lectures for free on WFPI channel. </w:t>
      </w:r>
    </w:p>
    <w:p w14:paraId="461E4470" w14:textId="7F1D0194" w:rsidR="009675CA" w:rsidRPr="004165B4" w:rsidRDefault="009675CA" w:rsidP="006E5697">
      <w:pPr>
        <w:pStyle w:val="ListParagraph"/>
        <w:numPr>
          <w:ilvl w:val="0"/>
          <w:numId w:val="9"/>
        </w:numPr>
        <w:pBdr>
          <w:top w:val="nil"/>
          <w:left w:val="nil"/>
          <w:bottom w:val="nil"/>
          <w:right w:val="nil"/>
          <w:between w:val="nil"/>
        </w:pBdr>
        <w:shd w:val="clear" w:color="auto" w:fill="FFFFFF"/>
        <w:spacing w:after="0" w:line="240" w:lineRule="auto"/>
        <w:rPr>
          <w:rFonts w:asciiTheme="minorHAnsi" w:hAnsiTheme="minorHAnsi" w:cstheme="minorHAnsi"/>
        </w:rPr>
      </w:pPr>
      <w:r w:rsidRPr="004165B4">
        <w:rPr>
          <w:rFonts w:asciiTheme="minorHAnsi" w:hAnsiTheme="minorHAnsi" w:cstheme="minorHAnsi"/>
        </w:rPr>
        <w:t xml:space="preserve">ECR RVR availability of NM across the globe </w:t>
      </w:r>
    </w:p>
    <w:p w14:paraId="16D29802" w14:textId="528B65A0" w:rsidR="00757497" w:rsidRPr="004165B4" w:rsidRDefault="00757497" w:rsidP="006E5697">
      <w:pPr>
        <w:pStyle w:val="ListParagraph"/>
        <w:numPr>
          <w:ilvl w:val="0"/>
          <w:numId w:val="9"/>
        </w:numPr>
        <w:pBdr>
          <w:top w:val="nil"/>
          <w:left w:val="nil"/>
          <w:bottom w:val="nil"/>
          <w:right w:val="nil"/>
          <w:between w:val="nil"/>
        </w:pBdr>
        <w:shd w:val="clear" w:color="auto" w:fill="FFFFFF"/>
        <w:spacing w:after="0" w:line="240" w:lineRule="auto"/>
        <w:rPr>
          <w:rFonts w:asciiTheme="minorHAnsi" w:hAnsiTheme="minorHAnsi" w:cstheme="minorHAnsi"/>
        </w:rPr>
      </w:pPr>
      <w:r w:rsidRPr="004165B4">
        <w:rPr>
          <w:rFonts w:asciiTheme="minorHAnsi" w:hAnsiTheme="minorHAnsi" w:cstheme="minorHAnsi"/>
        </w:rPr>
        <w:t xml:space="preserve">Administrative issues: </w:t>
      </w:r>
    </w:p>
    <w:p w14:paraId="49882825" w14:textId="77777777" w:rsidR="00B05F4B" w:rsidRPr="004165B4" w:rsidRDefault="00757497" w:rsidP="00B05F4B">
      <w:pPr>
        <w:pStyle w:val="ListParagraph"/>
        <w:numPr>
          <w:ilvl w:val="1"/>
          <w:numId w:val="9"/>
        </w:numPr>
        <w:pBdr>
          <w:top w:val="nil"/>
          <w:left w:val="nil"/>
          <w:bottom w:val="nil"/>
          <w:right w:val="nil"/>
          <w:between w:val="nil"/>
        </w:pBdr>
        <w:shd w:val="clear" w:color="auto" w:fill="FFFFFF"/>
        <w:spacing w:after="0" w:line="240" w:lineRule="auto"/>
        <w:rPr>
          <w:rFonts w:asciiTheme="minorHAnsi" w:hAnsiTheme="minorHAnsi" w:cstheme="minorHAnsi"/>
        </w:rPr>
      </w:pPr>
      <w:r w:rsidRPr="004165B4">
        <w:rPr>
          <w:rFonts w:asciiTheme="minorHAnsi" w:hAnsiTheme="minorHAnsi" w:cstheme="minorHAnsi"/>
        </w:rPr>
        <w:t>Jennifer Boylan</w:t>
      </w:r>
      <w:r w:rsidR="00B05F4B" w:rsidRPr="004165B4">
        <w:rPr>
          <w:rFonts w:asciiTheme="minorHAnsi" w:hAnsiTheme="minorHAnsi" w:cstheme="minorHAnsi"/>
        </w:rPr>
        <w:t xml:space="preserve"> will support WFPI’s efforts for up to 10 hours per week following her August 4</w:t>
      </w:r>
      <w:r w:rsidR="00B05F4B" w:rsidRPr="004165B4">
        <w:rPr>
          <w:rFonts w:asciiTheme="minorHAnsi" w:hAnsiTheme="minorHAnsi" w:cstheme="minorHAnsi"/>
          <w:vertAlign w:val="superscript"/>
        </w:rPr>
        <w:t>th</w:t>
      </w:r>
      <w:r w:rsidR="00B05F4B" w:rsidRPr="004165B4">
        <w:rPr>
          <w:rFonts w:asciiTheme="minorHAnsi" w:hAnsiTheme="minorHAnsi" w:cstheme="minorHAnsi"/>
        </w:rPr>
        <w:t xml:space="preserve"> </w:t>
      </w:r>
      <w:r w:rsidRPr="004165B4">
        <w:rPr>
          <w:rFonts w:asciiTheme="minorHAnsi" w:hAnsiTheme="minorHAnsi" w:cstheme="minorHAnsi"/>
        </w:rPr>
        <w:t>retirement from ACR/SPR</w:t>
      </w:r>
      <w:r w:rsidR="00B05F4B" w:rsidRPr="004165B4">
        <w:rPr>
          <w:rFonts w:asciiTheme="minorHAnsi" w:hAnsiTheme="minorHAnsi" w:cstheme="minorHAnsi"/>
        </w:rPr>
        <w:t xml:space="preserve">. </w:t>
      </w:r>
    </w:p>
    <w:p w14:paraId="5B0410B6" w14:textId="2792E299" w:rsidR="007B778C" w:rsidRPr="004165B4" w:rsidRDefault="00B05F4B" w:rsidP="00B05F4B">
      <w:pPr>
        <w:pStyle w:val="ListParagraph"/>
        <w:numPr>
          <w:ilvl w:val="1"/>
          <w:numId w:val="9"/>
        </w:numPr>
        <w:pBdr>
          <w:top w:val="nil"/>
          <w:left w:val="nil"/>
          <w:bottom w:val="nil"/>
          <w:right w:val="nil"/>
          <w:between w:val="nil"/>
        </w:pBdr>
        <w:shd w:val="clear" w:color="auto" w:fill="FFFFFF"/>
        <w:spacing w:after="0" w:line="240" w:lineRule="auto"/>
        <w:rPr>
          <w:rFonts w:asciiTheme="majorHAnsi" w:hAnsiTheme="majorHAnsi" w:cstheme="majorHAnsi"/>
          <w:color w:val="444444"/>
          <w:lang w:val="en-US"/>
        </w:rPr>
      </w:pPr>
      <w:r w:rsidRPr="004165B4">
        <w:rPr>
          <w:rFonts w:asciiTheme="minorHAnsi" w:hAnsiTheme="minorHAnsi" w:cstheme="minorHAnsi"/>
        </w:rPr>
        <w:t xml:space="preserve">WFPI now has its own Zoom account and can add the large meeting add-on module as needed. </w:t>
      </w:r>
      <w:r w:rsidR="00757497" w:rsidRPr="004165B4">
        <w:rPr>
          <w:rFonts w:asciiTheme="minorHAnsi" w:hAnsiTheme="minorHAnsi" w:cstheme="minorHAnsi"/>
        </w:rPr>
        <w:t xml:space="preserve"> </w:t>
      </w:r>
    </w:p>
    <w:p w14:paraId="490BDE0D" w14:textId="77777777" w:rsidR="003B7E12" w:rsidRPr="004165B4" w:rsidRDefault="003B7E12" w:rsidP="003B7E12">
      <w:pPr>
        <w:pBdr>
          <w:top w:val="nil"/>
          <w:left w:val="nil"/>
          <w:bottom w:val="nil"/>
          <w:right w:val="nil"/>
          <w:between w:val="nil"/>
        </w:pBdr>
        <w:shd w:val="clear" w:color="auto" w:fill="FFFFFF"/>
        <w:spacing w:after="0" w:line="240" w:lineRule="auto"/>
        <w:ind w:left="1080"/>
        <w:rPr>
          <w:rFonts w:asciiTheme="majorHAnsi" w:hAnsiTheme="majorHAnsi" w:cstheme="majorHAnsi"/>
          <w:color w:val="444444"/>
          <w:lang w:val="en-US"/>
        </w:rPr>
      </w:pPr>
    </w:p>
    <w:p w14:paraId="6A4F8DFF" w14:textId="77777777" w:rsidR="005C747D" w:rsidRPr="004165B4" w:rsidRDefault="005C747D" w:rsidP="005A6611">
      <w:pPr>
        <w:pBdr>
          <w:top w:val="single" w:sz="4" w:space="1" w:color="000000"/>
          <w:left w:val="single" w:sz="4" w:space="4" w:color="000000"/>
          <w:bottom w:val="single" w:sz="4" w:space="0" w:color="000000"/>
          <w:right w:val="single" w:sz="4" w:space="4" w:color="000000"/>
        </w:pBdr>
        <w:shd w:val="clear" w:color="auto" w:fill="99CCFF"/>
        <w:spacing w:line="240" w:lineRule="auto"/>
        <w:jc w:val="center"/>
        <w:rPr>
          <w:rFonts w:asciiTheme="majorHAnsi" w:hAnsiTheme="majorHAnsi" w:cstheme="majorHAnsi"/>
          <w:highlight w:val="white"/>
        </w:rPr>
      </w:pPr>
      <w:r w:rsidRPr="004165B4">
        <w:rPr>
          <w:rFonts w:asciiTheme="majorHAnsi" w:hAnsiTheme="majorHAnsi" w:cstheme="majorHAnsi"/>
          <w:b/>
        </w:rPr>
        <w:t>Upcoming WFPI meetings</w:t>
      </w:r>
    </w:p>
    <w:p w14:paraId="509B77DA" w14:textId="6966271F" w:rsidR="005C747D" w:rsidRPr="004165B4" w:rsidRDefault="005C747D" w:rsidP="00F0532F">
      <w:pPr>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bCs/>
          <w:highlight w:val="white"/>
        </w:rPr>
      </w:pPr>
      <w:r w:rsidRPr="004165B4">
        <w:rPr>
          <w:rFonts w:asciiTheme="minorHAnsi" w:hAnsiTheme="minorHAnsi" w:cstheme="minorHAnsi"/>
          <w:bCs/>
          <w:highlight w:val="white"/>
        </w:rPr>
        <w:t>IPR October 12 – 17, 2021</w:t>
      </w:r>
    </w:p>
    <w:p w14:paraId="5A5E0AB2" w14:textId="77777777" w:rsidR="007B778C" w:rsidRPr="004165B4" w:rsidRDefault="007B778C" w:rsidP="00F0532F">
      <w:pPr>
        <w:numPr>
          <w:ilvl w:val="1"/>
          <w:numId w:val="3"/>
        </w:numPr>
        <w:pBdr>
          <w:top w:val="nil"/>
          <w:left w:val="nil"/>
          <w:bottom w:val="nil"/>
          <w:right w:val="nil"/>
          <w:between w:val="nil"/>
        </w:pBdr>
        <w:shd w:val="clear" w:color="auto" w:fill="FFFFFF"/>
        <w:spacing w:after="0" w:line="240" w:lineRule="auto"/>
        <w:rPr>
          <w:rFonts w:asciiTheme="minorHAnsi" w:hAnsiTheme="minorHAnsi" w:cstheme="minorHAnsi"/>
          <w:bCs/>
          <w:highlight w:val="white"/>
        </w:rPr>
      </w:pPr>
      <w:r w:rsidRPr="004165B4">
        <w:rPr>
          <w:rFonts w:asciiTheme="minorHAnsi" w:hAnsiTheme="minorHAnsi" w:cstheme="minorHAnsi"/>
          <w:bCs/>
          <w:highlight w:val="white"/>
        </w:rPr>
        <w:t>10th WFPI Anniversary at IPR 2021 – Rome</w:t>
      </w:r>
    </w:p>
    <w:p w14:paraId="64CD42F3" w14:textId="0B576296" w:rsidR="007B778C" w:rsidRPr="004165B4" w:rsidRDefault="007B778C" w:rsidP="00F0532F">
      <w:pPr>
        <w:numPr>
          <w:ilvl w:val="1"/>
          <w:numId w:val="3"/>
        </w:numPr>
        <w:pBdr>
          <w:top w:val="nil"/>
          <w:left w:val="nil"/>
          <w:bottom w:val="nil"/>
          <w:right w:val="nil"/>
          <w:between w:val="nil"/>
        </w:pBdr>
        <w:shd w:val="clear" w:color="auto" w:fill="FFFFFF"/>
        <w:spacing w:after="0" w:line="240" w:lineRule="auto"/>
        <w:rPr>
          <w:rFonts w:asciiTheme="minorHAnsi" w:hAnsiTheme="minorHAnsi" w:cstheme="minorHAnsi"/>
          <w:bCs/>
          <w:highlight w:val="white"/>
        </w:rPr>
      </w:pPr>
      <w:r w:rsidRPr="004165B4">
        <w:rPr>
          <w:rFonts w:asciiTheme="minorHAnsi" w:hAnsiTheme="minorHAnsi" w:cstheme="minorHAnsi"/>
          <w:bCs/>
          <w:highlight w:val="white"/>
        </w:rPr>
        <w:t>A poster/presentation about the WFPI achievements, the international fellowships and adoption of MR protocols are also possible.</w:t>
      </w:r>
    </w:p>
    <w:p w14:paraId="0CB39793" w14:textId="5DCFE25E" w:rsidR="00D357CB" w:rsidRPr="004165B4" w:rsidRDefault="007B778C" w:rsidP="00F0532F">
      <w:pPr>
        <w:numPr>
          <w:ilvl w:val="1"/>
          <w:numId w:val="3"/>
        </w:numPr>
        <w:pBdr>
          <w:top w:val="nil"/>
          <w:left w:val="nil"/>
          <w:bottom w:val="nil"/>
          <w:right w:val="nil"/>
          <w:between w:val="nil"/>
        </w:pBdr>
        <w:shd w:val="clear" w:color="auto" w:fill="FFFFFF"/>
        <w:spacing w:after="0" w:line="240" w:lineRule="auto"/>
        <w:rPr>
          <w:rFonts w:asciiTheme="minorHAnsi" w:hAnsiTheme="minorHAnsi" w:cstheme="minorHAnsi"/>
          <w:bCs/>
          <w:highlight w:val="white"/>
        </w:rPr>
      </w:pPr>
      <w:r w:rsidRPr="004165B4">
        <w:rPr>
          <w:rFonts w:asciiTheme="minorHAnsi" w:hAnsiTheme="minorHAnsi" w:cstheme="minorHAnsi"/>
          <w:bCs/>
          <w:highlight w:val="white"/>
        </w:rPr>
        <w:t xml:space="preserve">A poster on the Mapping project is planned. </w:t>
      </w:r>
    </w:p>
    <w:p w14:paraId="0B2C0CFD" w14:textId="33FAFB69" w:rsidR="003B7E12" w:rsidRPr="004165B4" w:rsidRDefault="003B7E12" w:rsidP="003B7E12">
      <w:pPr>
        <w:pBdr>
          <w:top w:val="nil"/>
          <w:left w:val="nil"/>
          <w:bottom w:val="nil"/>
          <w:right w:val="nil"/>
          <w:between w:val="nil"/>
        </w:pBdr>
        <w:shd w:val="clear" w:color="auto" w:fill="FFFFFF"/>
        <w:spacing w:after="0" w:line="240" w:lineRule="auto"/>
        <w:rPr>
          <w:rFonts w:asciiTheme="minorHAnsi" w:hAnsiTheme="minorHAnsi" w:cstheme="minorHAnsi"/>
          <w:bCs/>
          <w:highlight w:val="white"/>
        </w:rPr>
      </w:pPr>
    </w:p>
    <w:p w14:paraId="17C481C0" w14:textId="1067488A" w:rsidR="00EE65C6" w:rsidRPr="004165B4" w:rsidRDefault="003B7E12" w:rsidP="005A2F47">
      <w:pPr>
        <w:spacing w:line="240" w:lineRule="auto"/>
        <w:rPr>
          <w:rFonts w:asciiTheme="majorHAnsi" w:hAnsiTheme="majorHAnsi" w:cstheme="majorHAnsi"/>
          <w:b/>
          <w:color w:val="0000FF"/>
        </w:rPr>
      </w:pPr>
      <w:r w:rsidRPr="004165B4">
        <w:rPr>
          <w:rFonts w:asciiTheme="majorHAnsi" w:hAnsiTheme="majorHAnsi" w:cstheme="majorHAnsi"/>
          <w:b/>
          <w:color w:val="0000FF"/>
        </w:rPr>
        <w:t>Action</w:t>
      </w:r>
      <w:r w:rsidRPr="004165B4">
        <w:rPr>
          <w:rFonts w:asciiTheme="minorHAnsi" w:hAnsiTheme="minorHAnsi" w:cstheme="minorHAnsi"/>
          <w:bCs/>
          <w:highlight w:val="white"/>
        </w:rPr>
        <w:t xml:space="preserve">: </w:t>
      </w:r>
      <w:r w:rsidRPr="004165B4">
        <w:rPr>
          <w:rFonts w:asciiTheme="majorHAnsi" w:hAnsiTheme="majorHAnsi" w:cstheme="majorHAnsi"/>
          <w:b/>
          <w:color w:val="0000FF"/>
        </w:rPr>
        <w:t xml:space="preserve">Dr. Brown to work with IPR organizers to arrange a WFPI meeting at IPR Tuesday (October 12th.) </w:t>
      </w:r>
      <w:r w:rsidR="00EE65C6" w:rsidRPr="004165B4">
        <w:rPr>
          <w:rFonts w:asciiTheme="majorHAnsi" w:hAnsiTheme="majorHAnsi" w:cstheme="majorHAnsi"/>
          <w:b/>
          <w:color w:val="0000FF"/>
        </w:rPr>
        <w:br w:type="page"/>
      </w:r>
    </w:p>
    <w:p w14:paraId="274AE7AF" w14:textId="0A58B339" w:rsidR="00EE65C6" w:rsidRPr="006B3687" w:rsidRDefault="00EE65C6" w:rsidP="003B7E12">
      <w:pPr>
        <w:spacing w:line="240" w:lineRule="auto"/>
        <w:rPr>
          <w:rFonts w:asciiTheme="minorHAnsi" w:eastAsia="Arial" w:hAnsiTheme="minorHAnsi" w:cstheme="minorHAnsi"/>
          <w:lang w:val="en-US" w:eastAsia="zh-HK"/>
        </w:rPr>
      </w:pPr>
      <w:r w:rsidRPr="006B3687">
        <w:rPr>
          <w:rFonts w:asciiTheme="minorHAnsi" w:eastAsia="Arial" w:hAnsiTheme="minorHAnsi" w:cstheme="minorHAnsi"/>
          <w:lang w:val="en-US" w:eastAsia="zh-HK"/>
        </w:rPr>
        <w:lastRenderedPageBreak/>
        <w:t xml:space="preserve">Appendix 1 </w:t>
      </w:r>
    </w:p>
    <w:p w14:paraId="6959B2C3" w14:textId="77777777" w:rsidR="00EE65C6" w:rsidRPr="005065E0" w:rsidRDefault="00EE65C6" w:rsidP="00EE65C6">
      <w:pPr>
        <w:pStyle w:val="BodyText"/>
        <w:spacing w:before="1"/>
        <w:rPr>
          <w:sz w:val="22"/>
          <w:szCs w:val="22"/>
        </w:rPr>
      </w:pPr>
      <w:r>
        <w:rPr>
          <w:noProof/>
          <w:sz w:val="22"/>
          <w:szCs w:val="22"/>
        </w:rPr>
        <mc:AlternateContent>
          <mc:Choice Requires="wps">
            <w:drawing>
              <wp:anchor distT="0" distB="0" distL="114300" distR="114300" simplePos="0" relativeHeight="251659264" behindDoc="0" locked="0" layoutInCell="1" allowOverlap="1" wp14:anchorId="06664A22" wp14:editId="1D36B65F">
                <wp:simplePos x="0" y="0"/>
                <wp:positionH relativeFrom="page">
                  <wp:posOffset>7769225</wp:posOffset>
                </wp:positionH>
                <wp:positionV relativeFrom="page">
                  <wp:posOffset>3543300</wp:posOffset>
                </wp:positionV>
                <wp:extent cx="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49">
                          <a:solidFill>
                            <a:srgbClr val="FEFEF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8DA10" id="Line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75pt,279pt" to="611.7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" strokecolor="#fefefe" strokeweight=".17636mm">
                <w10:wrap anchorx="page" anchory="page"/>
              </v:line>
            </w:pict>
          </mc:Fallback>
        </mc:AlternateContent>
      </w:r>
      <w:r>
        <w:rPr>
          <w:noProof/>
          <w:sz w:val="22"/>
          <w:szCs w:val="22"/>
        </w:rPr>
        <mc:AlternateContent>
          <mc:Choice Requires="wps">
            <w:drawing>
              <wp:anchor distT="0" distB="0" distL="114300" distR="114300" simplePos="0" relativeHeight="251660288" behindDoc="0" locked="0" layoutInCell="1" allowOverlap="1" wp14:anchorId="56FF20F1" wp14:editId="149FB3DE">
                <wp:simplePos x="0" y="0"/>
                <wp:positionH relativeFrom="page">
                  <wp:posOffset>7696835</wp:posOffset>
                </wp:positionH>
                <wp:positionV relativeFrom="page">
                  <wp:posOffset>4988560</wp:posOffset>
                </wp:positionV>
                <wp:extent cx="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F5630" id="Line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05pt,392.8pt" to="606.05pt,3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" strokeweight=".08361mm">
                <w10:wrap anchorx="page" anchory="page"/>
              </v:line>
            </w:pict>
          </mc:Fallback>
        </mc:AlternateContent>
      </w:r>
      <w:r>
        <w:rPr>
          <w:noProof/>
          <w:sz w:val="22"/>
          <w:szCs w:val="22"/>
        </w:rPr>
        <mc:AlternateContent>
          <mc:Choice Requires="wps">
            <w:drawing>
              <wp:anchor distT="0" distB="0" distL="114300" distR="114300" simplePos="0" relativeHeight="251661312" behindDoc="0" locked="0" layoutInCell="1" allowOverlap="1" wp14:anchorId="4DC3F7DB" wp14:editId="72086CD7">
                <wp:simplePos x="0" y="0"/>
                <wp:positionH relativeFrom="page">
                  <wp:posOffset>7719695</wp:posOffset>
                </wp:positionH>
                <wp:positionV relativeFrom="page">
                  <wp:posOffset>5530215</wp:posOffset>
                </wp:positionV>
                <wp:extent cx="3175" cy="452818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4528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E9A8D" id="docshape1" o:spid="_x0000_s1026" style="position:absolute;margin-left:607.85pt;margin-top:435.45pt;width:.25pt;height:356.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" fillcolor="black" stroked="f">
                <w10:wrap anchorx="page" anchory="page"/>
              </v:rect>
            </w:pict>
          </mc:Fallback>
        </mc:AlternateContent>
      </w:r>
    </w:p>
    <w:p w14:paraId="312BE152" w14:textId="3F7228C7" w:rsidR="00EE65C6" w:rsidRPr="00EE65C6" w:rsidRDefault="00EE65C6" w:rsidP="00EE65C6">
      <w:pPr>
        <w:spacing w:before="92" w:line="266" w:lineRule="auto"/>
        <w:ind w:left="2680" w:right="2618" w:hanging="51"/>
        <w:jc w:val="center"/>
        <w:rPr>
          <w:b/>
          <w:w w:val="90"/>
        </w:rPr>
      </w:pPr>
      <w:r w:rsidRPr="005065E0">
        <w:rPr>
          <w:b/>
          <w:w w:val="90"/>
        </w:rPr>
        <w:t>COLLABORATION AGREEMENT</w:t>
      </w:r>
      <w:r w:rsidRPr="005065E0">
        <w:rPr>
          <w:b/>
          <w:spacing w:val="1"/>
          <w:w w:val="90"/>
        </w:rPr>
        <w:t xml:space="preserve"> </w:t>
      </w:r>
      <w:r w:rsidRPr="00EE65C6">
        <w:rPr>
          <w:b/>
          <w:w w:val="90"/>
        </w:rPr>
        <w:t xml:space="preserve">WORLD </w:t>
      </w:r>
      <w:r>
        <w:rPr>
          <w:b/>
          <w:w w:val="90"/>
        </w:rPr>
        <w:t>F</w:t>
      </w:r>
      <w:r w:rsidRPr="00EE65C6">
        <w:rPr>
          <w:b/>
          <w:w w:val="90"/>
        </w:rPr>
        <w:t>EDERATION of PEDIATRIC IMAGING AND</w:t>
      </w:r>
    </w:p>
    <w:p w14:paraId="7B6FD1A4" w14:textId="77777777" w:rsidR="00EE65C6" w:rsidRPr="00EE65C6" w:rsidRDefault="00EE65C6" w:rsidP="00EE65C6">
      <w:pPr>
        <w:spacing w:before="92" w:line="266" w:lineRule="auto"/>
        <w:ind w:left="2680" w:right="2618" w:hanging="51"/>
        <w:jc w:val="center"/>
        <w:rPr>
          <w:b/>
          <w:w w:val="90"/>
        </w:rPr>
      </w:pPr>
      <w:r w:rsidRPr="00EE65C6">
        <w:rPr>
          <w:b/>
          <w:w w:val="90"/>
        </w:rPr>
        <w:t>INTERNATIONAL SOCIETY OF RADIOLOGY</w:t>
      </w:r>
    </w:p>
    <w:p w14:paraId="0BCA6C07" w14:textId="77777777" w:rsidR="00EE65C6" w:rsidRPr="005065E0" w:rsidRDefault="00EE65C6" w:rsidP="00EE65C6">
      <w:pPr>
        <w:pStyle w:val="BodyText"/>
        <w:rPr>
          <w:sz w:val="22"/>
          <w:szCs w:val="22"/>
        </w:rPr>
      </w:pPr>
    </w:p>
    <w:p w14:paraId="6F9F0E4C" w14:textId="77777777" w:rsidR="00EE65C6" w:rsidRPr="005065E0" w:rsidRDefault="00EE65C6" w:rsidP="00EE65C6">
      <w:pPr>
        <w:pStyle w:val="BodyText"/>
        <w:rPr>
          <w:sz w:val="22"/>
          <w:szCs w:val="22"/>
        </w:rPr>
      </w:pPr>
    </w:p>
    <w:p w14:paraId="43F47DEF" w14:textId="77777777" w:rsidR="00EE65C6" w:rsidRPr="005065E0" w:rsidRDefault="00EE65C6" w:rsidP="00EE65C6">
      <w:pPr>
        <w:pStyle w:val="BodyText"/>
        <w:spacing w:before="6"/>
        <w:rPr>
          <w:sz w:val="22"/>
          <w:szCs w:val="22"/>
        </w:rPr>
      </w:pPr>
      <w:r w:rsidRPr="005065E0">
        <w:rPr>
          <w:sz w:val="22"/>
          <w:szCs w:val="22"/>
        </w:rPr>
        <w:t>This Agreement is entered into this ____ day of</w:t>
      </w:r>
      <w:r>
        <w:rPr>
          <w:sz w:val="22"/>
          <w:szCs w:val="22"/>
        </w:rPr>
        <w:t>___________</w:t>
      </w:r>
      <w:r w:rsidRPr="005065E0">
        <w:rPr>
          <w:sz w:val="22"/>
          <w:szCs w:val="22"/>
        </w:rPr>
        <w:t>20</w:t>
      </w:r>
      <w:r>
        <w:rPr>
          <w:sz w:val="22"/>
          <w:szCs w:val="22"/>
        </w:rPr>
        <w:t>2</w:t>
      </w:r>
      <w:r w:rsidRPr="005065E0">
        <w:rPr>
          <w:sz w:val="22"/>
          <w:szCs w:val="22"/>
        </w:rPr>
        <w:t>1, by and between the</w:t>
      </w:r>
    </w:p>
    <w:p w14:paraId="15900B46" w14:textId="77777777" w:rsidR="00EE65C6" w:rsidRPr="005065E0" w:rsidRDefault="00EE65C6" w:rsidP="00EE65C6">
      <w:pPr>
        <w:pStyle w:val="BodyText"/>
        <w:spacing w:before="6"/>
        <w:rPr>
          <w:sz w:val="22"/>
          <w:szCs w:val="22"/>
        </w:rPr>
      </w:pPr>
      <w:r w:rsidRPr="005065E0">
        <w:rPr>
          <w:sz w:val="22"/>
          <w:szCs w:val="22"/>
        </w:rPr>
        <w:t>World Federation of Pediatric Imaging {WFPI) and the International Society of Radiology (ISR) for a two-year period,</w:t>
      </w:r>
    </w:p>
    <w:p w14:paraId="520D40EA" w14:textId="77777777" w:rsidR="00EE65C6" w:rsidRPr="005065E0" w:rsidRDefault="00EE65C6" w:rsidP="00EE65C6">
      <w:pPr>
        <w:pStyle w:val="BodyText"/>
        <w:spacing w:before="6"/>
        <w:rPr>
          <w:sz w:val="22"/>
          <w:szCs w:val="22"/>
        </w:rPr>
      </w:pPr>
    </w:p>
    <w:p w14:paraId="61802B98" w14:textId="77777777" w:rsidR="00EE65C6" w:rsidRPr="005065E0" w:rsidRDefault="00EE65C6" w:rsidP="00EE65C6">
      <w:pPr>
        <w:pStyle w:val="BodyText"/>
        <w:spacing w:before="6"/>
        <w:rPr>
          <w:sz w:val="22"/>
          <w:szCs w:val="22"/>
        </w:rPr>
      </w:pPr>
      <w:r w:rsidRPr="005065E0">
        <w:rPr>
          <w:sz w:val="22"/>
          <w:szCs w:val="22"/>
        </w:rPr>
        <w:t>WHEREAS, the WFPI and ISR have mutually agreed to collaborate on the basis of scientific and education purposes; and</w:t>
      </w:r>
    </w:p>
    <w:p w14:paraId="0D155737" w14:textId="77777777" w:rsidR="00EE65C6" w:rsidRPr="005065E0" w:rsidRDefault="00EE65C6" w:rsidP="00EE65C6">
      <w:pPr>
        <w:pStyle w:val="BodyText"/>
        <w:spacing w:before="6"/>
        <w:rPr>
          <w:sz w:val="22"/>
          <w:szCs w:val="22"/>
        </w:rPr>
      </w:pPr>
    </w:p>
    <w:p w14:paraId="06BF892A" w14:textId="77777777" w:rsidR="00EE65C6" w:rsidRPr="005065E0" w:rsidRDefault="00EE65C6" w:rsidP="00EE65C6">
      <w:pPr>
        <w:pStyle w:val="BodyText"/>
        <w:spacing w:before="6"/>
        <w:rPr>
          <w:sz w:val="22"/>
          <w:szCs w:val="22"/>
        </w:rPr>
      </w:pPr>
      <w:r w:rsidRPr="005065E0">
        <w:rPr>
          <w:sz w:val="22"/>
          <w:szCs w:val="22"/>
        </w:rPr>
        <w:t xml:space="preserve">WHEREAS, the WFPI and ISR desire to set forth the terms and conditions for the collaboration of both Parties </w:t>
      </w:r>
      <w:r>
        <w:rPr>
          <w:sz w:val="22"/>
          <w:szCs w:val="22"/>
        </w:rPr>
        <w:t xml:space="preserve">in </w:t>
      </w:r>
      <w:r w:rsidRPr="005065E0">
        <w:rPr>
          <w:sz w:val="22"/>
          <w:szCs w:val="22"/>
        </w:rPr>
        <w:t>this Agreement.</w:t>
      </w:r>
    </w:p>
    <w:p w14:paraId="7CFDBBDD" w14:textId="77777777" w:rsidR="00EE65C6" w:rsidRPr="005065E0" w:rsidRDefault="00EE65C6" w:rsidP="00EE65C6">
      <w:pPr>
        <w:pStyle w:val="BodyText"/>
        <w:spacing w:before="6"/>
        <w:rPr>
          <w:sz w:val="22"/>
          <w:szCs w:val="22"/>
        </w:rPr>
      </w:pPr>
    </w:p>
    <w:p w14:paraId="2D1D028D" w14:textId="77777777" w:rsidR="00EE65C6" w:rsidRPr="005065E0" w:rsidRDefault="00EE65C6" w:rsidP="00EE65C6">
      <w:pPr>
        <w:pStyle w:val="BodyText"/>
        <w:spacing w:before="6"/>
        <w:rPr>
          <w:sz w:val="22"/>
          <w:szCs w:val="22"/>
        </w:rPr>
      </w:pPr>
      <w:r w:rsidRPr="005065E0">
        <w:rPr>
          <w:sz w:val="22"/>
          <w:szCs w:val="22"/>
        </w:rPr>
        <w:t>NOW THEREFORE, in</w:t>
      </w:r>
      <w:r>
        <w:rPr>
          <w:sz w:val="22"/>
          <w:szCs w:val="22"/>
        </w:rPr>
        <w:t xml:space="preserve"> </w:t>
      </w:r>
      <w:r w:rsidRPr="005065E0">
        <w:rPr>
          <w:sz w:val="22"/>
          <w:szCs w:val="22"/>
        </w:rPr>
        <w:t>consideration of the promises and mutual covenants contained herein and for other good and valuable consideration, the sufficiency of which the Parties acknowledge, WFPI and the ISR agree as follows:</w:t>
      </w:r>
    </w:p>
    <w:p w14:paraId="4CF7990A" w14:textId="77777777" w:rsidR="00EE65C6" w:rsidRPr="005065E0" w:rsidRDefault="00EE65C6" w:rsidP="00EE65C6">
      <w:pPr>
        <w:pStyle w:val="BodyText"/>
        <w:spacing w:before="6"/>
        <w:rPr>
          <w:sz w:val="22"/>
          <w:szCs w:val="22"/>
        </w:rPr>
      </w:pPr>
    </w:p>
    <w:p w14:paraId="51B6E8DA" w14:textId="126A198F" w:rsidR="00EE65C6" w:rsidRPr="005065E0" w:rsidRDefault="00EE65C6" w:rsidP="00EE65C6">
      <w:pPr>
        <w:pStyle w:val="BodyText"/>
        <w:numPr>
          <w:ilvl w:val="0"/>
          <w:numId w:val="12"/>
        </w:numPr>
        <w:spacing w:before="6"/>
        <w:rPr>
          <w:sz w:val="22"/>
          <w:szCs w:val="22"/>
        </w:rPr>
      </w:pPr>
      <w:r w:rsidRPr="005065E0">
        <w:rPr>
          <w:sz w:val="22"/>
          <w:szCs w:val="22"/>
        </w:rPr>
        <w:t>To cooperate in the organization of pediatric imaging sessions during ISR meetings, as needed, and to coordinate efforts in support of the development of pediatric radiology educational products.</w:t>
      </w:r>
    </w:p>
    <w:p w14:paraId="710FD353" w14:textId="77777777" w:rsidR="00EE65C6" w:rsidRPr="005065E0" w:rsidRDefault="00EE65C6" w:rsidP="00EE65C6">
      <w:pPr>
        <w:pStyle w:val="BodyText"/>
        <w:spacing w:before="6"/>
        <w:rPr>
          <w:sz w:val="22"/>
          <w:szCs w:val="22"/>
        </w:rPr>
      </w:pPr>
    </w:p>
    <w:p w14:paraId="072B1915" w14:textId="6D7647B7" w:rsidR="00EE65C6" w:rsidRPr="005065E0" w:rsidRDefault="00EE65C6" w:rsidP="00EE65C6">
      <w:pPr>
        <w:pStyle w:val="BodyText"/>
        <w:numPr>
          <w:ilvl w:val="0"/>
          <w:numId w:val="12"/>
        </w:numPr>
        <w:spacing w:before="6"/>
        <w:rPr>
          <w:sz w:val="22"/>
          <w:szCs w:val="22"/>
        </w:rPr>
      </w:pPr>
      <w:r w:rsidRPr="005065E0">
        <w:rPr>
          <w:sz w:val="22"/>
          <w:szCs w:val="22"/>
        </w:rPr>
        <w:t xml:space="preserve">To maintain </w:t>
      </w:r>
      <w:r>
        <w:rPr>
          <w:sz w:val="22"/>
          <w:szCs w:val="22"/>
        </w:rPr>
        <w:t>a</w:t>
      </w:r>
      <w:r w:rsidRPr="005065E0">
        <w:rPr>
          <w:sz w:val="22"/>
          <w:szCs w:val="22"/>
        </w:rPr>
        <w:t>n open dialog between representatives of the organizations each year to discuss present cooperation and future plans.</w:t>
      </w:r>
    </w:p>
    <w:p w14:paraId="1B6DECE9" w14:textId="77777777" w:rsidR="00EE65C6" w:rsidRPr="005065E0" w:rsidRDefault="00EE65C6" w:rsidP="00EE65C6">
      <w:pPr>
        <w:pStyle w:val="BodyText"/>
        <w:spacing w:before="6"/>
        <w:rPr>
          <w:sz w:val="22"/>
          <w:szCs w:val="22"/>
        </w:rPr>
      </w:pPr>
    </w:p>
    <w:p w14:paraId="6326558C" w14:textId="77777777" w:rsidR="00EE65C6" w:rsidRPr="005065E0" w:rsidRDefault="00EE65C6" w:rsidP="00EE65C6">
      <w:pPr>
        <w:pStyle w:val="BodyText"/>
        <w:spacing w:before="6"/>
        <w:rPr>
          <w:sz w:val="22"/>
          <w:szCs w:val="22"/>
        </w:rPr>
      </w:pPr>
      <w:r w:rsidRPr="005065E0">
        <w:rPr>
          <w:sz w:val="22"/>
          <w:szCs w:val="22"/>
        </w:rPr>
        <w:t>We hereby accept this Agreement and engage to keep its terms</w:t>
      </w:r>
    </w:p>
    <w:p w14:paraId="50ACD0D2" w14:textId="77777777" w:rsidR="00EE65C6" w:rsidRPr="005065E0" w:rsidRDefault="00EE65C6" w:rsidP="00EE65C6">
      <w:pPr>
        <w:pStyle w:val="BodyText"/>
        <w:spacing w:before="6"/>
        <w:rPr>
          <w:sz w:val="22"/>
          <w:szCs w:val="22"/>
        </w:rPr>
      </w:pPr>
    </w:p>
    <w:p w14:paraId="10D3F6E3" w14:textId="77777777" w:rsidR="00EE65C6" w:rsidRPr="005065E0" w:rsidRDefault="00EE65C6" w:rsidP="00EE65C6">
      <w:pPr>
        <w:pStyle w:val="BodyText"/>
        <w:spacing w:before="6"/>
        <w:rPr>
          <w:sz w:val="22"/>
          <w:szCs w:val="22"/>
        </w:rPr>
      </w:pPr>
    </w:p>
    <w:p w14:paraId="2EB319D7" w14:textId="77777777" w:rsidR="00EE65C6" w:rsidRPr="005065E0" w:rsidRDefault="00EE65C6" w:rsidP="00EE65C6">
      <w:pPr>
        <w:pStyle w:val="BodyText"/>
        <w:spacing w:before="6"/>
        <w:rPr>
          <w:sz w:val="22"/>
          <w:szCs w:val="22"/>
        </w:rPr>
      </w:pPr>
    </w:p>
    <w:p w14:paraId="27F30980" w14:textId="77777777" w:rsidR="00EE65C6" w:rsidRPr="005065E0" w:rsidRDefault="00EE65C6" w:rsidP="00EE65C6">
      <w:pPr>
        <w:pStyle w:val="BodyText"/>
        <w:spacing w:before="6"/>
        <w:rPr>
          <w:sz w:val="22"/>
          <w:szCs w:val="22"/>
        </w:rPr>
      </w:pPr>
    </w:p>
    <w:p w14:paraId="31C0366A" w14:textId="77777777" w:rsidR="00EE65C6" w:rsidRPr="005065E0" w:rsidRDefault="00EE65C6" w:rsidP="00EE65C6">
      <w:pPr>
        <w:pStyle w:val="BodyText"/>
        <w:spacing w:before="6"/>
        <w:rPr>
          <w:sz w:val="22"/>
          <w:szCs w:val="22"/>
        </w:rPr>
      </w:pPr>
      <w:r w:rsidRPr="005065E0">
        <w:rPr>
          <w:sz w:val="22"/>
          <w:szCs w:val="22"/>
        </w:rPr>
        <w:t xml:space="preserve">Renato A. </w:t>
      </w:r>
      <w:proofErr w:type="spellStart"/>
      <w:r w:rsidRPr="005065E0">
        <w:rPr>
          <w:sz w:val="22"/>
          <w:szCs w:val="22"/>
        </w:rPr>
        <w:t>Mendonça</w:t>
      </w:r>
      <w:proofErr w:type="spellEnd"/>
      <w:r w:rsidRPr="005065E0">
        <w:rPr>
          <w:sz w:val="22"/>
          <w:szCs w:val="22"/>
        </w:rPr>
        <w:tab/>
      </w:r>
      <w:r w:rsidRPr="005065E0">
        <w:rPr>
          <w:sz w:val="22"/>
          <w:szCs w:val="22"/>
        </w:rPr>
        <w:tab/>
      </w:r>
      <w:r w:rsidRPr="005065E0">
        <w:rPr>
          <w:sz w:val="22"/>
          <w:szCs w:val="22"/>
        </w:rPr>
        <w:tab/>
      </w:r>
      <w:r w:rsidRPr="005065E0">
        <w:rPr>
          <w:sz w:val="22"/>
          <w:szCs w:val="22"/>
        </w:rPr>
        <w:tab/>
        <w:t>Joanna Kasznia-Brown</w:t>
      </w:r>
    </w:p>
    <w:p w14:paraId="35F43BDA" w14:textId="77777777" w:rsidR="00EE65C6" w:rsidRPr="005065E0" w:rsidRDefault="00EE65C6" w:rsidP="00EE65C6">
      <w:pPr>
        <w:pStyle w:val="BodyText"/>
        <w:spacing w:before="6"/>
        <w:rPr>
          <w:sz w:val="22"/>
          <w:szCs w:val="22"/>
        </w:rPr>
      </w:pPr>
      <w:r w:rsidRPr="005065E0">
        <w:rPr>
          <w:sz w:val="22"/>
          <w:szCs w:val="22"/>
        </w:rPr>
        <w:t>President, ISR</w:t>
      </w:r>
      <w:r w:rsidRPr="005065E0">
        <w:rPr>
          <w:sz w:val="22"/>
          <w:szCs w:val="22"/>
        </w:rPr>
        <w:tab/>
      </w:r>
      <w:r>
        <w:rPr>
          <w:sz w:val="22"/>
          <w:szCs w:val="22"/>
        </w:rPr>
        <w:tab/>
      </w:r>
      <w:r>
        <w:rPr>
          <w:sz w:val="22"/>
          <w:szCs w:val="22"/>
        </w:rPr>
        <w:tab/>
      </w:r>
      <w:r>
        <w:rPr>
          <w:sz w:val="22"/>
          <w:szCs w:val="22"/>
        </w:rPr>
        <w:tab/>
      </w:r>
      <w:r>
        <w:rPr>
          <w:sz w:val="22"/>
          <w:szCs w:val="22"/>
        </w:rPr>
        <w:tab/>
      </w:r>
      <w:r w:rsidRPr="005065E0">
        <w:rPr>
          <w:sz w:val="22"/>
          <w:szCs w:val="22"/>
        </w:rPr>
        <w:t>President, WFPI</w:t>
      </w:r>
    </w:p>
    <w:p w14:paraId="75A8EEA3" w14:textId="77777777" w:rsidR="00EE65C6" w:rsidRPr="005065E0" w:rsidRDefault="00EE65C6" w:rsidP="00EE65C6">
      <w:pPr>
        <w:pStyle w:val="BodyText"/>
        <w:spacing w:before="6"/>
        <w:rPr>
          <w:sz w:val="22"/>
          <w:szCs w:val="22"/>
        </w:rPr>
      </w:pPr>
    </w:p>
    <w:p w14:paraId="6CD7D840" w14:textId="77777777" w:rsidR="00EE65C6" w:rsidRPr="005065E0" w:rsidRDefault="00EE65C6" w:rsidP="00EE65C6">
      <w:pPr>
        <w:pStyle w:val="BodyText"/>
        <w:spacing w:before="6"/>
        <w:rPr>
          <w:sz w:val="22"/>
          <w:szCs w:val="22"/>
        </w:rPr>
      </w:pPr>
    </w:p>
    <w:p w14:paraId="2F9004F7" w14:textId="77777777" w:rsidR="00EE65C6" w:rsidRPr="005065E0" w:rsidRDefault="00EE65C6" w:rsidP="00EE65C6">
      <w:pPr>
        <w:pStyle w:val="BodyText"/>
        <w:spacing w:before="6"/>
        <w:rPr>
          <w:sz w:val="22"/>
          <w:szCs w:val="22"/>
        </w:rPr>
      </w:pPr>
      <w:r w:rsidRPr="005065E0">
        <w:rPr>
          <w:sz w:val="22"/>
          <w:szCs w:val="22"/>
        </w:rPr>
        <w:t xml:space="preserve">Date </w:t>
      </w:r>
      <w:r w:rsidRPr="005065E0">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431B38FE" w14:textId="4EE7CAFB" w:rsidR="005A2F47" w:rsidRDefault="005A2F47">
      <w:pPr>
        <w:spacing w:after="160" w:line="259" w:lineRule="auto"/>
        <w:rPr>
          <w:rFonts w:ascii="Arial" w:eastAsia="Arial" w:hAnsi="Arial" w:cs="Arial"/>
          <w:lang w:val="en-US" w:eastAsia="zh-HK"/>
        </w:rPr>
      </w:pPr>
      <w:r>
        <w:br w:type="page"/>
      </w:r>
    </w:p>
    <w:p w14:paraId="3E10F170" w14:textId="4B4D3A77" w:rsidR="00111F7A" w:rsidRPr="003B7E12" w:rsidRDefault="005A2F47" w:rsidP="00111F7A">
      <w:pPr>
        <w:pStyle w:val="BodyText"/>
        <w:spacing w:before="6"/>
        <w:rPr>
          <w:rFonts w:asciiTheme="majorHAnsi" w:hAnsiTheme="majorHAnsi" w:cstheme="majorHAnsi"/>
          <w:b/>
          <w:color w:val="0000FF"/>
          <w:sz w:val="20"/>
          <w:szCs w:val="20"/>
        </w:rPr>
      </w:pPr>
      <w:r w:rsidRPr="006B3687">
        <w:rPr>
          <w:rFonts w:asciiTheme="minorHAnsi" w:hAnsiTheme="minorHAnsi" w:cstheme="minorHAnsi"/>
          <w:sz w:val="22"/>
          <w:szCs w:val="22"/>
        </w:rPr>
        <w:lastRenderedPageBreak/>
        <w:t xml:space="preserve">Appendix 2 – Details on </w:t>
      </w:r>
      <w:r w:rsidR="00111F7A" w:rsidRPr="006B3687">
        <w:rPr>
          <w:rFonts w:asciiTheme="minorHAnsi" w:hAnsiTheme="minorHAnsi" w:cstheme="minorHAnsi"/>
          <w:sz w:val="22"/>
          <w:szCs w:val="22"/>
        </w:rPr>
        <w:t>Conjoint Meeting</w:t>
      </w:r>
      <w:r w:rsidR="00111F7A">
        <w:rPr>
          <w:sz w:val="22"/>
          <w:szCs w:val="22"/>
        </w:rPr>
        <w:t xml:space="preserve"> </w:t>
      </w:r>
      <w:r w:rsidR="00111F7A">
        <w:rPr>
          <w:rFonts w:asciiTheme="majorHAnsi" w:hAnsiTheme="majorHAnsi" w:cstheme="majorHAnsi"/>
          <w:b/>
          <w:noProof/>
          <w:color w:val="0000FF"/>
          <w:sz w:val="20"/>
          <w:szCs w:val="20"/>
        </w:rPr>
        <w:drawing>
          <wp:inline distT="0" distB="0" distL="0" distR="0" wp14:anchorId="56364F73" wp14:editId="6F21C47F">
            <wp:extent cx="5288280" cy="7437120"/>
            <wp:effectExtent l="19050" t="19050" r="2667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288280" cy="7437120"/>
                    </a:xfrm>
                    <a:prstGeom prst="rect">
                      <a:avLst/>
                    </a:prstGeom>
                    <a:ln>
                      <a:solidFill>
                        <a:schemeClr val="accent1"/>
                      </a:solidFill>
                    </a:ln>
                  </pic:spPr>
                </pic:pic>
              </a:graphicData>
            </a:graphic>
          </wp:inline>
        </w:drawing>
      </w:r>
      <w:r w:rsidR="00111F7A">
        <w:rPr>
          <w:rFonts w:asciiTheme="majorHAnsi" w:hAnsiTheme="majorHAnsi" w:cstheme="majorHAnsi"/>
          <w:b/>
          <w:noProof/>
          <w:color w:val="0000FF"/>
          <w:sz w:val="20"/>
          <w:szCs w:val="20"/>
        </w:rPr>
        <w:lastRenderedPageBreak/>
        <w:drawing>
          <wp:inline distT="0" distB="0" distL="0" distR="0" wp14:anchorId="5EBF3384" wp14:editId="22F29E0B">
            <wp:extent cx="5318760" cy="7437120"/>
            <wp:effectExtent l="19050" t="19050" r="1524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5318760" cy="7437120"/>
                    </a:xfrm>
                    <a:prstGeom prst="rect">
                      <a:avLst/>
                    </a:prstGeom>
                    <a:ln>
                      <a:solidFill>
                        <a:schemeClr val="accent1"/>
                      </a:solidFill>
                    </a:ln>
                  </pic:spPr>
                </pic:pic>
              </a:graphicData>
            </a:graphic>
          </wp:inline>
        </w:drawing>
      </w:r>
    </w:p>
    <w:sectPr w:rsidR="00111F7A" w:rsidRPr="003B7E12" w:rsidSect="004165B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76F4"/>
    <w:multiLevelType w:val="hybridMultilevel"/>
    <w:tmpl w:val="3BCEDCC4"/>
    <w:lvl w:ilvl="0" w:tplc="8F02A4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23C0A"/>
    <w:multiLevelType w:val="hybridMultilevel"/>
    <w:tmpl w:val="0CA4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52984"/>
    <w:multiLevelType w:val="hybridMultilevel"/>
    <w:tmpl w:val="DD48D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82004"/>
    <w:multiLevelType w:val="multilevel"/>
    <w:tmpl w:val="BE460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260" w:hanging="360"/>
      </w:pPr>
      <w:rPr>
        <w:rFonts w:ascii="Courier New" w:eastAsia="Courier New" w:hAnsi="Courier New" w:cs="Courier New"/>
        <w:sz w:val="20"/>
        <w:szCs w:val="20"/>
      </w:rPr>
    </w:lvl>
    <w:lvl w:ilvl="2">
      <w:start w:val="1"/>
      <w:numFmt w:val="bullet"/>
      <w:lvlText w:val="o"/>
      <w:lvlJc w:val="left"/>
      <w:pPr>
        <w:ind w:left="2010" w:hanging="360"/>
      </w:pPr>
      <w:rPr>
        <w:rFonts w:ascii="Courier New" w:eastAsia="Courier New" w:hAnsi="Courier New" w:cs="Courier New"/>
        <w:sz w:val="20"/>
        <w:szCs w:val="20"/>
      </w:rPr>
    </w:lvl>
    <w:lvl w:ilvl="3">
      <w:start w:val="1"/>
      <w:numFmt w:val="bullet"/>
      <w:lvlText w:val="o"/>
      <w:lvlJc w:val="left"/>
      <w:pPr>
        <w:ind w:left="2730" w:hanging="360"/>
      </w:pPr>
      <w:rPr>
        <w:rFonts w:ascii="Courier New" w:eastAsia="Courier New" w:hAnsi="Courier New" w:cs="Courier New"/>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73E74C8"/>
    <w:multiLevelType w:val="hybridMultilevel"/>
    <w:tmpl w:val="C3FAF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670D1"/>
    <w:multiLevelType w:val="multilevel"/>
    <w:tmpl w:val="9EFE1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010" w:hanging="360"/>
      </w:pPr>
      <w:rPr>
        <w:rFonts w:ascii="Courier New" w:eastAsia="Courier New" w:hAnsi="Courier New" w:cs="Courier New"/>
        <w:sz w:val="20"/>
        <w:szCs w:val="20"/>
      </w:rPr>
    </w:lvl>
    <w:lvl w:ilvl="3">
      <w:start w:val="1"/>
      <w:numFmt w:val="bullet"/>
      <w:lvlText w:val="o"/>
      <w:lvlJc w:val="left"/>
      <w:pPr>
        <w:ind w:left="2730" w:hanging="360"/>
      </w:pPr>
      <w:rPr>
        <w:rFonts w:ascii="Courier New" w:eastAsia="Courier New" w:hAnsi="Courier New" w:cs="Courier New"/>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5E8279D"/>
    <w:multiLevelType w:val="hybridMultilevel"/>
    <w:tmpl w:val="AD8A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C11E4"/>
    <w:multiLevelType w:val="hybridMultilevel"/>
    <w:tmpl w:val="82DE1CDA"/>
    <w:lvl w:ilvl="0" w:tplc="04D6DA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5012F2B"/>
    <w:multiLevelType w:val="hybridMultilevel"/>
    <w:tmpl w:val="BB92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41DFE"/>
    <w:multiLevelType w:val="hybridMultilevel"/>
    <w:tmpl w:val="82DE1CDA"/>
    <w:lvl w:ilvl="0" w:tplc="04D6DA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72D40046"/>
    <w:multiLevelType w:val="multilevel"/>
    <w:tmpl w:val="4174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0F2796"/>
    <w:multiLevelType w:val="multilevel"/>
    <w:tmpl w:val="B5228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010" w:hanging="360"/>
      </w:pPr>
      <w:rPr>
        <w:rFonts w:ascii="Courier New" w:eastAsia="Courier New" w:hAnsi="Courier New" w:cs="Courier New"/>
        <w:sz w:val="20"/>
        <w:szCs w:val="20"/>
      </w:rPr>
    </w:lvl>
    <w:lvl w:ilvl="3">
      <w:start w:val="1"/>
      <w:numFmt w:val="bullet"/>
      <w:lvlText w:val="o"/>
      <w:lvlJc w:val="left"/>
      <w:pPr>
        <w:ind w:left="2730" w:hanging="360"/>
      </w:pPr>
      <w:rPr>
        <w:rFonts w:ascii="Courier New" w:eastAsia="Courier New" w:hAnsi="Courier New" w:cs="Courier New"/>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0"/>
  </w:num>
  <w:num w:numId="2">
    <w:abstractNumId w:val="4"/>
  </w:num>
  <w:num w:numId="3">
    <w:abstractNumId w:val="11"/>
  </w:num>
  <w:num w:numId="4">
    <w:abstractNumId w:val="5"/>
  </w:num>
  <w:num w:numId="5">
    <w:abstractNumId w:val="3"/>
  </w:num>
  <w:num w:numId="6">
    <w:abstractNumId w:val="6"/>
  </w:num>
  <w:num w:numId="7">
    <w:abstractNumId w:val="7"/>
  </w:num>
  <w:num w:numId="8">
    <w:abstractNumId w:val="9"/>
  </w:num>
  <w:num w:numId="9">
    <w:abstractNumId w:val="2"/>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21"/>
    <w:rsid w:val="00082286"/>
    <w:rsid w:val="000E3610"/>
    <w:rsid w:val="00111F7A"/>
    <w:rsid w:val="00181EEA"/>
    <w:rsid w:val="001A0C07"/>
    <w:rsid w:val="001B215B"/>
    <w:rsid w:val="001D751F"/>
    <w:rsid w:val="00221CDD"/>
    <w:rsid w:val="00324449"/>
    <w:rsid w:val="00374681"/>
    <w:rsid w:val="00396C11"/>
    <w:rsid w:val="003B7E12"/>
    <w:rsid w:val="004165B4"/>
    <w:rsid w:val="004A0FF4"/>
    <w:rsid w:val="00552589"/>
    <w:rsid w:val="0055562F"/>
    <w:rsid w:val="005A2F47"/>
    <w:rsid w:val="005A6611"/>
    <w:rsid w:val="005C3906"/>
    <w:rsid w:val="005C747D"/>
    <w:rsid w:val="00674021"/>
    <w:rsid w:val="006A0742"/>
    <w:rsid w:val="006B3687"/>
    <w:rsid w:val="006D793D"/>
    <w:rsid w:val="006E5697"/>
    <w:rsid w:val="007525E7"/>
    <w:rsid w:val="00757497"/>
    <w:rsid w:val="007B2466"/>
    <w:rsid w:val="007B70FA"/>
    <w:rsid w:val="007B778C"/>
    <w:rsid w:val="00882195"/>
    <w:rsid w:val="009675CA"/>
    <w:rsid w:val="00AC6C74"/>
    <w:rsid w:val="00AD1ACE"/>
    <w:rsid w:val="00B05F4B"/>
    <w:rsid w:val="00B20A68"/>
    <w:rsid w:val="00B4037E"/>
    <w:rsid w:val="00B9012F"/>
    <w:rsid w:val="00B91FD0"/>
    <w:rsid w:val="00C81190"/>
    <w:rsid w:val="00CB26DB"/>
    <w:rsid w:val="00D357CB"/>
    <w:rsid w:val="00D8407F"/>
    <w:rsid w:val="00D8685E"/>
    <w:rsid w:val="00DD6EE5"/>
    <w:rsid w:val="00E96446"/>
    <w:rsid w:val="00EE65C6"/>
    <w:rsid w:val="00F0532F"/>
    <w:rsid w:val="00F9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882F"/>
  <w15:docId w15:val="{CC6CE9AC-78F7-4E4C-8ABE-E51BDF21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21"/>
    <w:pPr>
      <w:spacing w:after="200" w:line="276" w:lineRule="auto"/>
    </w:pPr>
    <w:rPr>
      <w:rFonts w:ascii="Calibri" w:eastAsia="Calibri" w:hAnsi="Calibri"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021"/>
    <w:pPr>
      <w:spacing w:after="0" w:line="240" w:lineRule="auto"/>
    </w:pPr>
    <w:rPr>
      <w:rFonts w:ascii="Calibri" w:eastAsia="Calibri" w:hAnsi="Calibri" w:cs="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FD0"/>
    <w:pPr>
      <w:ind w:left="720"/>
      <w:contextualSpacing/>
    </w:pPr>
  </w:style>
  <w:style w:type="paragraph" w:styleId="NormalWeb">
    <w:name w:val="Normal (Web)"/>
    <w:basedOn w:val="Normal"/>
    <w:uiPriority w:val="99"/>
    <w:semiHidden/>
    <w:unhideWhenUsed/>
    <w:rsid w:val="005556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5562F"/>
    <w:rPr>
      <w:b/>
      <w:bCs/>
    </w:rPr>
  </w:style>
  <w:style w:type="character" w:styleId="Emphasis">
    <w:name w:val="Emphasis"/>
    <w:basedOn w:val="DefaultParagraphFont"/>
    <w:uiPriority w:val="20"/>
    <w:qFormat/>
    <w:rsid w:val="0055562F"/>
    <w:rPr>
      <w:i/>
      <w:iCs/>
    </w:rPr>
  </w:style>
  <w:style w:type="character" w:styleId="Hyperlink">
    <w:name w:val="Hyperlink"/>
    <w:basedOn w:val="DefaultParagraphFont"/>
    <w:uiPriority w:val="99"/>
    <w:unhideWhenUsed/>
    <w:rsid w:val="0055562F"/>
    <w:rPr>
      <w:color w:val="0563C1" w:themeColor="hyperlink"/>
      <w:u w:val="single"/>
    </w:rPr>
  </w:style>
  <w:style w:type="character" w:styleId="UnresolvedMention">
    <w:name w:val="Unresolved Mention"/>
    <w:basedOn w:val="DefaultParagraphFont"/>
    <w:uiPriority w:val="99"/>
    <w:semiHidden/>
    <w:unhideWhenUsed/>
    <w:rsid w:val="00D8685E"/>
    <w:rPr>
      <w:color w:val="605E5C"/>
      <w:shd w:val="clear" w:color="auto" w:fill="E1DFDD"/>
    </w:rPr>
  </w:style>
  <w:style w:type="paragraph" w:styleId="BodyText">
    <w:name w:val="Body Text"/>
    <w:basedOn w:val="Normal"/>
    <w:link w:val="BodyTextChar"/>
    <w:uiPriority w:val="1"/>
    <w:qFormat/>
    <w:rsid w:val="00EE65C6"/>
    <w:pPr>
      <w:widowControl w:val="0"/>
      <w:autoSpaceDE w:val="0"/>
      <w:autoSpaceDN w:val="0"/>
      <w:spacing w:after="0" w:line="240" w:lineRule="auto"/>
    </w:pPr>
    <w:rPr>
      <w:rFonts w:ascii="Arial" w:eastAsia="Arial" w:hAnsi="Arial" w:cs="Arial"/>
      <w:sz w:val="24"/>
      <w:szCs w:val="24"/>
      <w:lang w:val="en-US" w:eastAsia="zh-HK"/>
    </w:rPr>
  </w:style>
  <w:style w:type="character" w:customStyle="1" w:styleId="BodyTextChar">
    <w:name w:val="Body Text Char"/>
    <w:basedOn w:val="DefaultParagraphFont"/>
    <w:link w:val="BodyText"/>
    <w:uiPriority w:val="1"/>
    <w:rsid w:val="00EE65C6"/>
    <w:rPr>
      <w:rFonts w:ascii="Arial" w:eastAsia="Arial" w:hAnsi="Arial" w:cs="Arial"/>
      <w:sz w:val="24"/>
      <w:szCs w:val="24"/>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22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fpiweb.org/Portals/7/About/Bylaws/WFPI-Strategic-Framework-revised-2016.compressed.pdf?ver=2016-04-27-054949-57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who.int/campaigns/world-tb-day" TargetMode="External"/><Relationship Id="rId4" Type="http://schemas.openxmlformats.org/officeDocument/2006/relationships/numbering" Target="numbering.xml"/><Relationship Id="rId9" Type="http://schemas.openxmlformats.org/officeDocument/2006/relationships/hyperlink" Target="https://www.wfpiweb.org/Portals/7/About/Bylaws/WFPI-Strategic-Framework-revised-2016.compressed.pdf?ver=2016-04-27-054949-5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2B6BD9E7D414F9CECCF3604D3C93C" ma:contentTypeVersion="13" ma:contentTypeDescription="Create a new document." ma:contentTypeScope="" ma:versionID="2419494b31270ff217b26879eab39625">
  <xsd:schema xmlns:xsd="http://www.w3.org/2001/XMLSchema" xmlns:xs="http://www.w3.org/2001/XMLSchema" xmlns:p="http://schemas.microsoft.com/office/2006/metadata/properties" xmlns:ns3="343e4ef7-fdf4-40d6-9c75-bd24d10e151c" xmlns:ns4="ef65bf0b-8e0b-4482-87d6-26c51bd9f53d" targetNamespace="http://schemas.microsoft.com/office/2006/metadata/properties" ma:root="true" ma:fieldsID="ca92202e6e23c74bd3bceb86eb47a883" ns3:_="" ns4:_="">
    <xsd:import namespace="343e4ef7-fdf4-40d6-9c75-bd24d10e151c"/>
    <xsd:import namespace="ef65bf0b-8e0b-4482-87d6-26c51bd9f5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e4ef7-fdf4-40d6-9c75-bd24d10e15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5bf0b-8e0b-4482-87d6-26c51bd9f5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57C9C-DA3A-461B-AA8B-408ABF81B5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3C6965-56AF-41F0-8915-31CAAAF3E37E}">
  <ds:schemaRefs>
    <ds:schemaRef ds:uri="http://schemas.microsoft.com/sharepoint/v3/contenttype/forms"/>
  </ds:schemaRefs>
</ds:datastoreItem>
</file>

<file path=customXml/itemProps3.xml><?xml version="1.0" encoding="utf-8"?>
<ds:datastoreItem xmlns:ds="http://schemas.openxmlformats.org/officeDocument/2006/customXml" ds:itemID="{41FD4B08-609E-428F-A12A-C5888C0F4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e4ef7-fdf4-40d6-9c75-bd24d10e151c"/>
    <ds:schemaRef ds:uri="ef65bf0b-8e0b-4482-87d6-26c51bd9f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Boylan, Jennifer</dc:creator>
  <cp:keywords/>
  <dc:description/>
  <cp:lastModifiedBy>jkboylan55@gmail.com</cp:lastModifiedBy>
  <cp:revision>5</cp:revision>
  <dcterms:created xsi:type="dcterms:W3CDTF">2021-09-14T13:53:00Z</dcterms:created>
  <dcterms:modified xsi:type="dcterms:W3CDTF">2021-09-17T13:20:00Z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0x0101008C42B6BD9E7D414F9CECCF3604D3C93C</vt:lpwstr>
  </property>
</Properties>
</file>