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A9C8" w14:textId="666EE24F" w:rsidR="00914936" w:rsidRDefault="00674021" w:rsidP="001218A3">
      <w:pPr>
        <w:spacing w:line="240" w:lineRule="auto"/>
        <w:jc w:val="center"/>
      </w:pPr>
      <w:r w:rsidRPr="00C2410D">
        <w:rPr>
          <w:rFonts w:asciiTheme="majorHAnsi" w:hAnsiTheme="majorHAnsi" w:cstheme="majorHAnsi"/>
          <w:b/>
          <w:color w:val="222222"/>
          <w:sz w:val="24"/>
          <w:szCs w:val="24"/>
          <w:highlight w:val="white"/>
        </w:rPr>
        <w:t xml:space="preserve">WFPI Executive Committee Meeting, </w:t>
      </w:r>
      <w:r w:rsidR="00C44387">
        <w:rPr>
          <w:rFonts w:asciiTheme="majorHAnsi" w:hAnsiTheme="majorHAnsi" w:cstheme="majorHAnsi"/>
          <w:b/>
          <w:color w:val="222222"/>
          <w:sz w:val="24"/>
          <w:szCs w:val="24"/>
          <w:highlight w:val="white"/>
        </w:rPr>
        <w:t>April 7</w:t>
      </w:r>
      <w:r w:rsidR="00914936">
        <w:rPr>
          <w:rFonts w:asciiTheme="majorHAnsi" w:hAnsiTheme="majorHAnsi" w:cstheme="majorHAnsi"/>
          <w:b/>
          <w:color w:val="222222"/>
          <w:sz w:val="24"/>
          <w:szCs w:val="24"/>
          <w:highlight w:val="white"/>
        </w:rPr>
        <w:t xml:space="preserve">, </w:t>
      </w:r>
      <w:r w:rsidRPr="00C2410D">
        <w:rPr>
          <w:rFonts w:asciiTheme="majorHAnsi" w:hAnsiTheme="majorHAnsi" w:cstheme="majorHAnsi"/>
          <w:b/>
          <w:color w:val="222222"/>
          <w:sz w:val="24"/>
          <w:szCs w:val="24"/>
          <w:highlight w:val="white"/>
        </w:rPr>
        <w:t>202</w:t>
      </w:r>
      <w:r w:rsidR="009E20AB">
        <w:rPr>
          <w:rFonts w:asciiTheme="majorHAnsi" w:hAnsiTheme="majorHAnsi" w:cstheme="majorHAnsi"/>
          <w:b/>
          <w:color w:val="222222"/>
          <w:sz w:val="24"/>
          <w:szCs w:val="24"/>
          <w:highlight w:val="white"/>
        </w:rPr>
        <w:t>2</w:t>
      </w:r>
      <w:r w:rsidRPr="00C2410D">
        <w:rPr>
          <w:rFonts w:asciiTheme="majorHAnsi" w:hAnsiTheme="majorHAnsi" w:cstheme="majorHAnsi"/>
          <w:b/>
          <w:color w:val="222222"/>
          <w:sz w:val="24"/>
          <w:szCs w:val="24"/>
          <w:highlight w:val="white"/>
        </w:rPr>
        <w:t xml:space="preserve"> (</w:t>
      </w:r>
      <w:r>
        <w:rPr>
          <w:rFonts w:asciiTheme="majorHAnsi" w:hAnsiTheme="majorHAnsi" w:cstheme="majorHAnsi"/>
          <w:b/>
          <w:color w:val="222222"/>
          <w:sz w:val="24"/>
          <w:szCs w:val="24"/>
          <w:highlight w:val="white"/>
        </w:rPr>
        <w:t>via Zoom</w:t>
      </w:r>
      <w:r w:rsidRPr="00C2410D">
        <w:rPr>
          <w:rFonts w:asciiTheme="majorHAnsi" w:hAnsiTheme="majorHAnsi" w:cstheme="majorHAnsi"/>
          <w:b/>
          <w:color w:val="222222"/>
          <w:sz w:val="24"/>
          <w:szCs w:val="24"/>
          <w:highlight w:val="whit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3960"/>
      </w:tblGrid>
      <w:tr w:rsidR="00674021" w:rsidRPr="004165B4" w14:paraId="361B420B" w14:textId="77777777" w:rsidTr="00674021">
        <w:tc>
          <w:tcPr>
            <w:tcW w:w="4585" w:type="dxa"/>
          </w:tcPr>
          <w:p w14:paraId="1B8667FE" w14:textId="3CFDFD66" w:rsidR="00914936" w:rsidRPr="004165B4" w:rsidRDefault="00674021" w:rsidP="00C44387">
            <w:pPr>
              <w:spacing w:before="240" w:line="240" w:lineRule="auto"/>
              <w:rPr>
                <w:rFonts w:asciiTheme="minorHAnsi" w:hAnsiTheme="minorHAnsi" w:cstheme="minorHAnsi"/>
                <w:color w:val="222222"/>
                <w:sz w:val="20"/>
                <w:szCs w:val="20"/>
                <w:highlight w:val="white"/>
              </w:rPr>
            </w:pPr>
            <w:r w:rsidRPr="004165B4">
              <w:rPr>
                <w:rFonts w:asciiTheme="minorHAnsi" w:hAnsiTheme="minorHAnsi" w:cstheme="minorHAnsi"/>
                <w:b/>
                <w:color w:val="222222"/>
                <w:sz w:val="20"/>
                <w:szCs w:val="20"/>
              </w:rPr>
              <w:t xml:space="preserve">Present: </w:t>
            </w:r>
            <w:r w:rsidRPr="004165B4">
              <w:rPr>
                <w:rFonts w:asciiTheme="minorHAnsi" w:hAnsiTheme="minorHAnsi" w:cstheme="minorHAnsi"/>
                <w:b/>
                <w:color w:val="222222"/>
                <w:sz w:val="20"/>
                <w:szCs w:val="20"/>
              </w:rPr>
              <w:br/>
            </w:r>
            <w:r w:rsidRPr="004165B4">
              <w:rPr>
                <w:rFonts w:asciiTheme="minorHAnsi" w:hAnsiTheme="minorHAnsi" w:cstheme="minorHAnsi"/>
                <w:color w:val="222222"/>
                <w:sz w:val="20"/>
                <w:szCs w:val="20"/>
              </w:rPr>
              <w:t xml:space="preserve">Joanna Brown, President </w:t>
            </w:r>
            <w:r w:rsidRPr="004165B4">
              <w:rPr>
                <w:rFonts w:asciiTheme="minorHAnsi" w:hAnsiTheme="minorHAnsi" w:cstheme="minorHAnsi"/>
                <w:color w:val="222222"/>
                <w:sz w:val="20"/>
                <w:szCs w:val="20"/>
              </w:rPr>
              <w:br/>
            </w:r>
            <w:r w:rsidR="0099100C" w:rsidRPr="004165B4">
              <w:rPr>
                <w:rFonts w:asciiTheme="minorHAnsi" w:hAnsiTheme="minorHAnsi" w:cstheme="minorHAnsi"/>
                <w:color w:val="222222"/>
                <w:sz w:val="20"/>
                <w:szCs w:val="20"/>
              </w:rPr>
              <w:t xml:space="preserve">Andrés García Bayce, VP  </w:t>
            </w:r>
            <w:r w:rsidR="0099100C">
              <w:rPr>
                <w:rFonts w:asciiTheme="minorHAnsi" w:hAnsiTheme="minorHAnsi" w:cstheme="minorHAnsi"/>
                <w:color w:val="222222"/>
                <w:sz w:val="20"/>
                <w:szCs w:val="20"/>
              </w:rPr>
              <w:br/>
            </w:r>
            <w:r w:rsidR="00C44387" w:rsidRPr="004165B4">
              <w:rPr>
                <w:rFonts w:asciiTheme="minorHAnsi" w:hAnsiTheme="minorHAnsi" w:cstheme="minorHAnsi"/>
                <w:color w:val="222222"/>
                <w:sz w:val="20"/>
                <w:szCs w:val="20"/>
              </w:rPr>
              <w:t xml:space="preserve">Dorothy Bulas, Past President </w:t>
            </w:r>
            <w:r w:rsidR="00C44387">
              <w:rPr>
                <w:rFonts w:asciiTheme="minorHAnsi" w:hAnsiTheme="minorHAnsi" w:cstheme="minorHAnsi"/>
                <w:color w:val="222222"/>
                <w:sz w:val="20"/>
                <w:szCs w:val="20"/>
              </w:rPr>
              <w:br/>
            </w:r>
            <w:r w:rsidR="00C44387" w:rsidRPr="004165B4">
              <w:rPr>
                <w:rFonts w:asciiTheme="minorHAnsi" w:hAnsiTheme="minorHAnsi" w:cstheme="minorHAnsi"/>
                <w:color w:val="222222"/>
                <w:sz w:val="20"/>
                <w:szCs w:val="20"/>
              </w:rPr>
              <w:t xml:space="preserve">Tatiana Fazecas, Treasurer </w:t>
            </w:r>
            <w:r w:rsidR="00C44387" w:rsidRPr="004165B4">
              <w:rPr>
                <w:rFonts w:asciiTheme="minorHAnsi" w:hAnsiTheme="minorHAnsi" w:cstheme="minorHAnsi"/>
                <w:color w:val="222222"/>
                <w:sz w:val="20"/>
                <w:szCs w:val="20"/>
              </w:rPr>
              <w:br/>
              <w:t xml:space="preserve">Rick Van Rijn, Vice Secretary </w:t>
            </w:r>
            <w:r w:rsidR="00C44387" w:rsidRPr="004165B4">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Cristian Garcia, Secretary </w:t>
            </w:r>
            <w:r w:rsidRPr="004165B4">
              <w:rPr>
                <w:rFonts w:asciiTheme="minorHAnsi" w:hAnsiTheme="minorHAnsi" w:cstheme="minorHAnsi"/>
                <w:color w:val="222222"/>
                <w:sz w:val="20"/>
                <w:szCs w:val="20"/>
              </w:rPr>
              <w:br/>
              <w:t xml:space="preserve">Ines Boechat, Founding President </w:t>
            </w:r>
            <w:r w:rsidRPr="004165B4">
              <w:rPr>
                <w:rFonts w:asciiTheme="minorHAnsi" w:hAnsiTheme="minorHAnsi" w:cstheme="minorHAnsi"/>
                <w:color w:val="222222"/>
                <w:sz w:val="20"/>
                <w:szCs w:val="20"/>
              </w:rPr>
              <w:br/>
            </w:r>
            <w:r w:rsidR="0099100C" w:rsidRPr="004165B4">
              <w:rPr>
                <w:rFonts w:asciiTheme="minorHAnsi" w:hAnsiTheme="minorHAnsi" w:cstheme="minorHAnsi"/>
                <w:color w:val="222222"/>
                <w:sz w:val="20"/>
                <w:szCs w:val="20"/>
              </w:rPr>
              <w:t xml:space="preserve">Timothy Cain, AOSPR </w:t>
            </w:r>
            <w:r w:rsidR="0099100C" w:rsidRPr="004165B4">
              <w:rPr>
                <w:rFonts w:asciiTheme="minorHAnsi" w:hAnsiTheme="minorHAnsi" w:cstheme="minorHAnsi"/>
                <w:color w:val="222222"/>
                <w:sz w:val="20"/>
                <w:szCs w:val="20"/>
              </w:rPr>
              <w:br/>
            </w:r>
            <w:r w:rsidR="00C44387" w:rsidRPr="004165B4">
              <w:rPr>
                <w:rFonts w:asciiTheme="minorHAnsi" w:hAnsiTheme="minorHAnsi" w:cstheme="minorHAnsi"/>
                <w:color w:val="222222"/>
                <w:sz w:val="20"/>
                <w:szCs w:val="20"/>
              </w:rPr>
              <w:t>Ricardo Faingold, Outreach VC</w:t>
            </w:r>
            <w:r w:rsidRPr="004165B4">
              <w:rPr>
                <w:rFonts w:asciiTheme="minorHAnsi" w:hAnsiTheme="minorHAnsi" w:cstheme="minorHAnsi"/>
                <w:color w:val="222222"/>
                <w:sz w:val="20"/>
                <w:szCs w:val="20"/>
              </w:rPr>
              <w:br/>
            </w:r>
            <w:r w:rsidR="0099100C" w:rsidRPr="004165B4">
              <w:rPr>
                <w:rFonts w:asciiTheme="minorHAnsi" w:hAnsiTheme="minorHAnsi" w:cstheme="minorHAnsi"/>
                <w:color w:val="222222"/>
                <w:sz w:val="20"/>
                <w:szCs w:val="20"/>
              </w:rPr>
              <w:t xml:space="preserve">Sanjay Prabhu, Digital Education </w:t>
            </w:r>
            <w:r w:rsidR="0099100C">
              <w:rPr>
                <w:rFonts w:asciiTheme="minorHAnsi" w:hAnsiTheme="minorHAnsi" w:cstheme="minorHAnsi"/>
                <w:color w:val="222222"/>
                <w:sz w:val="20"/>
                <w:szCs w:val="20"/>
              </w:rPr>
              <w:br/>
            </w:r>
            <w:proofErr w:type="spellStart"/>
            <w:r w:rsidR="00914936" w:rsidRPr="004165B4">
              <w:rPr>
                <w:rFonts w:asciiTheme="minorHAnsi" w:hAnsiTheme="minorHAnsi" w:cstheme="minorHAnsi"/>
                <w:color w:val="222222"/>
                <w:sz w:val="20"/>
                <w:szCs w:val="20"/>
              </w:rPr>
              <w:t>Kushaljit</w:t>
            </w:r>
            <w:proofErr w:type="spellEnd"/>
            <w:r w:rsidR="00914936" w:rsidRPr="004165B4">
              <w:rPr>
                <w:rFonts w:asciiTheme="minorHAnsi" w:hAnsiTheme="minorHAnsi" w:cstheme="minorHAnsi"/>
                <w:color w:val="222222"/>
                <w:sz w:val="20"/>
                <w:szCs w:val="20"/>
              </w:rPr>
              <w:t xml:space="preserve"> Singh Sodhi, AOSPR/TB Lead </w:t>
            </w:r>
            <w:r w:rsidR="00914936">
              <w:rPr>
                <w:rFonts w:asciiTheme="minorHAnsi" w:hAnsiTheme="minorHAnsi" w:cstheme="minorHAnsi"/>
                <w:color w:val="222222"/>
                <w:sz w:val="20"/>
                <w:szCs w:val="20"/>
              </w:rPr>
              <w:br/>
            </w:r>
            <w:r w:rsidR="0099100C">
              <w:rPr>
                <w:rFonts w:asciiTheme="minorHAnsi" w:hAnsiTheme="minorHAnsi" w:cstheme="minorHAnsi"/>
                <w:color w:val="222222"/>
                <w:sz w:val="20"/>
                <w:szCs w:val="20"/>
                <w:highlight w:val="white"/>
              </w:rPr>
              <w:t>Savvas Andronikou, MD, PhD</w:t>
            </w:r>
            <w:r w:rsidR="00C44387">
              <w:rPr>
                <w:rFonts w:asciiTheme="minorHAnsi" w:hAnsiTheme="minorHAnsi" w:cstheme="minorHAnsi"/>
                <w:color w:val="222222"/>
                <w:sz w:val="20"/>
                <w:szCs w:val="20"/>
                <w:highlight w:val="white"/>
              </w:rPr>
              <w:t>, Research Committee</w:t>
            </w:r>
            <w:r w:rsidR="0099100C">
              <w:rPr>
                <w:rFonts w:asciiTheme="minorHAnsi" w:hAnsiTheme="minorHAnsi" w:cstheme="minorHAnsi"/>
                <w:color w:val="222222"/>
                <w:sz w:val="20"/>
                <w:szCs w:val="20"/>
                <w:highlight w:val="white"/>
              </w:rPr>
              <w:t xml:space="preserve"> </w:t>
            </w:r>
            <w:r w:rsidR="0099100C">
              <w:rPr>
                <w:rFonts w:asciiTheme="minorHAnsi" w:hAnsiTheme="minorHAnsi" w:cstheme="minorHAnsi"/>
                <w:color w:val="222222"/>
                <w:sz w:val="20"/>
                <w:szCs w:val="20"/>
                <w:highlight w:val="white"/>
              </w:rPr>
              <w:br/>
            </w:r>
            <w:r w:rsidR="00C44387" w:rsidRPr="004165B4">
              <w:rPr>
                <w:rFonts w:asciiTheme="minorHAnsi" w:hAnsiTheme="minorHAnsi" w:cstheme="minorHAnsi"/>
                <w:color w:val="222222"/>
                <w:sz w:val="20"/>
                <w:szCs w:val="20"/>
              </w:rPr>
              <w:t xml:space="preserve">Ed Lee, </w:t>
            </w:r>
            <w:r w:rsidR="00C44387">
              <w:rPr>
                <w:rFonts w:asciiTheme="minorHAnsi" w:hAnsiTheme="minorHAnsi" w:cstheme="minorHAnsi"/>
                <w:color w:val="222222"/>
                <w:sz w:val="20"/>
                <w:szCs w:val="20"/>
              </w:rPr>
              <w:t xml:space="preserve">Thoracic Committee </w:t>
            </w:r>
            <w:r w:rsidR="00C44387" w:rsidRPr="004165B4">
              <w:rPr>
                <w:rFonts w:asciiTheme="minorHAnsi" w:hAnsiTheme="minorHAnsi" w:cstheme="minorHAnsi"/>
                <w:color w:val="222222"/>
                <w:sz w:val="20"/>
                <w:szCs w:val="20"/>
              </w:rPr>
              <w:t xml:space="preserve"> </w:t>
            </w:r>
            <w:r w:rsidR="00C44387">
              <w:rPr>
                <w:rFonts w:asciiTheme="minorHAnsi" w:hAnsiTheme="minorHAnsi" w:cstheme="minorHAnsi"/>
                <w:color w:val="222222"/>
                <w:sz w:val="20"/>
                <w:szCs w:val="20"/>
              </w:rPr>
              <w:br/>
            </w:r>
            <w:r w:rsidR="00C44387" w:rsidRPr="004165B4">
              <w:rPr>
                <w:rFonts w:asciiTheme="minorHAnsi" w:hAnsiTheme="minorHAnsi" w:cstheme="minorHAnsi"/>
                <w:color w:val="222222"/>
                <w:sz w:val="20"/>
                <w:szCs w:val="20"/>
              </w:rPr>
              <w:t>Kimberley Applegate, Image Gently</w:t>
            </w:r>
            <w:r w:rsidR="00C44387">
              <w:rPr>
                <w:rFonts w:asciiTheme="minorHAnsi" w:hAnsiTheme="minorHAnsi" w:cstheme="minorHAnsi"/>
                <w:color w:val="222222"/>
                <w:sz w:val="20"/>
                <w:szCs w:val="20"/>
              </w:rPr>
              <w:br/>
            </w:r>
            <w:r w:rsidRPr="004165B4">
              <w:rPr>
                <w:rFonts w:asciiTheme="minorHAnsi" w:hAnsiTheme="minorHAnsi" w:cstheme="minorHAnsi"/>
                <w:color w:val="222222"/>
                <w:sz w:val="20"/>
                <w:szCs w:val="20"/>
                <w:highlight w:val="white"/>
              </w:rPr>
              <w:t xml:space="preserve">Jennifer Boylan/JB, Staff Liaison </w:t>
            </w:r>
          </w:p>
        </w:tc>
        <w:tc>
          <w:tcPr>
            <w:tcW w:w="3960" w:type="dxa"/>
          </w:tcPr>
          <w:p w14:paraId="0E503559" w14:textId="76EF061F" w:rsidR="00C44387" w:rsidRPr="004165B4" w:rsidRDefault="0099100C" w:rsidP="00C44387">
            <w:pPr>
              <w:spacing w:before="240" w:line="240" w:lineRule="auto"/>
              <w:rPr>
                <w:rFonts w:asciiTheme="minorHAnsi" w:hAnsiTheme="minorHAnsi" w:cstheme="minorHAnsi"/>
                <w:color w:val="222222"/>
                <w:sz w:val="20"/>
                <w:szCs w:val="20"/>
                <w:highlight w:val="white"/>
              </w:rPr>
            </w:pPr>
            <w:r w:rsidRPr="004165B4">
              <w:rPr>
                <w:rFonts w:asciiTheme="minorHAnsi" w:hAnsiTheme="minorHAnsi" w:cstheme="minorHAnsi"/>
                <w:b/>
                <w:color w:val="222222"/>
                <w:sz w:val="20"/>
                <w:szCs w:val="20"/>
              </w:rPr>
              <w:t>Absent:</w:t>
            </w:r>
            <w:r w:rsidRPr="004165B4">
              <w:rPr>
                <w:rFonts w:asciiTheme="minorHAnsi" w:hAnsiTheme="minorHAnsi" w:cstheme="minorHAnsi"/>
                <w:color w:val="222222"/>
                <w:sz w:val="20"/>
                <w:szCs w:val="20"/>
              </w:rPr>
              <w:t xml:space="preserve"> </w:t>
            </w:r>
            <w:r w:rsidRPr="004165B4">
              <w:rPr>
                <w:rFonts w:asciiTheme="minorHAnsi" w:hAnsiTheme="minorHAnsi" w:cstheme="minorHAnsi"/>
                <w:color w:val="222222"/>
                <w:sz w:val="20"/>
                <w:szCs w:val="20"/>
              </w:rPr>
              <w:br/>
              <w:t>Taylor Chung, SPR</w:t>
            </w:r>
            <w:r w:rsidRPr="004165B4">
              <w:rPr>
                <w:rFonts w:asciiTheme="minorHAnsi" w:hAnsiTheme="minorHAnsi" w:cstheme="minorHAnsi"/>
                <w:color w:val="222222"/>
                <w:sz w:val="20"/>
                <w:szCs w:val="20"/>
              </w:rPr>
              <w:br/>
            </w:r>
            <w:proofErr w:type="spellStart"/>
            <w:r w:rsidRPr="004165B4">
              <w:rPr>
                <w:rFonts w:asciiTheme="minorHAnsi" w:hAnsiTheme="minorHAnsi" w:cstheme="minorHAnsi"/>
                <w:color w:val="222222"/>
                <w:sz w:val="20"/>
                <w:szCs w:val="20"/>
              </w:rPr>
              <w:t>Jaishree</w:t>
            </w:r>
            <w:proofErr w:type="spellEnd"/>
            <w:r w:rsidRPr="004165B4">
              <w:rPr>
                <w:rFonts w:asciiTheme="minorHAnsi" w:hAnsiTheme="minorHAnsi" w:cstheme="minorHAnsi"/>
                <w:color w:val="222222"/>
                <w:sz w:val="20"/>
                <w:szCs w:val="20"/>
              </w:rPr>
              <w:t xml:space="preserve"> Naidoo, AfSPI </w:t>
            </w:r>
            <w:r>
              <w:rPr>
                <w:rFonts w:asciiTheme="minorHAnsi" w:hAnsiTheme="minorHAnsi" w:cstheme="minorHAnsi"/>
                <w:color w:val="222222"/>
                <w:sz w:val="20"/>
                <w:szCs w:val="20"/>
              </w:rPr>
              <w:br/>
            </w:r>
            <w:r w:rsidR="00914936" w:rsidRPr="004165B4">
              <w:rPr>
                <w:rFonts w:asciiTheme="minorHAnsi" w:hAnsiTheme="minorHAnsi" w:cstheme="minorHAnsi"/>
                <w:color w:val="222222"/>
                <w:sz w:val="20"/>
                <w:szCs w:val="20"/>
              </w:rPr>
              <w:t xml:space="preserve">Martin Stenzel, ESPR </w:t>
            </w:r>
            <w:r w:rsidR="00914936" w:rsidRPr="004165B4">
              <w:rPr>
                <w:rFonts w:asciiTheme="minorHAnsi" w:hAnsiTheme="minorHAnsi" w:cstheme="minorHAnsi"/>
                <w:color w:val="222222"/>
                <w:sz w:val="20"/>
                <w:szCs w:val="20"/>
              </w:rPr>
              <w:br/>
              <w:t xml:space="preserve">John Chris Rodrigues, Vice Treasurer </w:t>
            </w:r>
            <w:r w:rsidR="00914936" w:rsidRPr="004165B4">
              <w:rPr>
                <w:rFonts w:asciiTheme="minorHAnsi" w:hAnsiTheme="minorHAnsi" w:cstheme="minorHAnsi"/>
                <w:color w:val="222222"/>
                <w:sz w:val="20"/>
                <w:szCs w:val="20"/>
              </w:rPr>
              <w:br/>
              <w:t xml:space="preserve">Jae-Yeon Hwang, 5th Org Board Member </w:t>
            </w:r>
            <w:r w:rsidR="00914936">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 xml:space="preserve">Pilar Dies, SLARP </w:t>
            </w:r>
            <w:r w:rsidR="00DD6EE5" w:rsidRPr="004165B4">
              <w:rPr>
                <w:rFonts w:asciiTheme="minorHAnsi" w:hAnsiTheme="minorHAnsi" w:cstheme="minorHAnsi"/>
                <w:color w:val="222222"/>
                <w:sz w:val="20"/>
                <w:szCs w:val="20"/>
              </w:rPr>
              <w:br/>
              <w:t xml:space="preserve">Michael Gee, MRI Protocol Leader </w:t>
            </w:r>
            <w:r w:rsidR="00DD6EE5" w:rsidRPr="004165B4">
              <w:rPr>
                <w:rFonts w:asciiTheme="minorHAnsi" w:hAnsiTheme="minorHAnsi" w:cstheme="minorHAnsi"/>
                <w:color w:val="222222"/>
                <w:sz w:val="20"/>
                <w:szCs w:val="20"/>
              </w:rPr>
              <w:br/>
              <w:t xml:space="preserve">Diego Jaramillo, SPR  </w:t>
            </w:r>
            <w:r w:rsidR="00DD6EE5" w:rsidRPr="004165B4">
              <w:rPr>
                <w:rFonts w:asciiTheme="minorHAnsi" w:hAnsiTheme="minorHAnsi" w:cstheme="minorHAnsi"/>
                <w:color w:val="222222"/>
                <w:sz w:val="20"/>
                <w:szCs w:val="20"/>
              </w:rPr>
              <w:br/>
              <w:t>Alexandra Monteiro, SLARP</w:t>
            </w:r>
            <w:r w:rsidR="00674021" w:rsidRPr="004165B4">
              <w:rPr>
                <w:rFonts w:asciiTheme="minorHAnsi" w:hAnsiTheme="minorHAnsi" w:cstheme="minorHAnsi"/>
                <w:color w:val="222222"/>
                <w:sz w:val="20"/>
                <w:szCs w:val="20"/>
              </w:rPr>
              <w:br/>
            </w:r>
            <w:proofErr w:type="spellStart"/>
            <w:r w:rsidR="00674021" w:rsidRPr="004165B4">
              <w:rPr>
                <w:rFonts w:asciiTheme="minorHAnsi" w:hAnsiTheme="minorHAnsi" w:cstheme="minorHAnsi"/>
                <w:color w:val="222222"/>
                <w:sz w:val="20"/>
                <w:szCs w:val="20"/>
              </w:rPr>
              <w:t>Rutger</w:t>
            </w:r>
            <w:proofErr w:type="spellEnd"/>
            <w:r w:rsidR="00674021" w:rsidRPr="004165B4">
              <w:rPr>
                <w:rFonts w:asciiTheme="minorHAnsi" w:hAnsiTheme="minorHAnsi" w:cstheme="minorHAnsi"/>
                <w:color w:val="222222"/>
                <w:sz w:val="20"/>
                <w:szCs w:val="20"/>
              </w:rPr>
              <w:t xml:space="preserve"> Jan Nievelstein, ESPR </w:t>
            </w:r>
            <w:r w:rsidR="00674021" w:rsidRPr="004165B4">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John Chris Rodrigues, AfSPI</w:t>
            </w:r>
            <w:r w:rsidR="00674021" w:rsidRPr="004165B4">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 xml:space="preserve">Ram </w:t>
            </w:r>
            <w:proofErr w:type="spellStart"/>
            <w:r w:rsidR="00DD6EE5" w:rsidRPr="004165B4">
              <w:rPr>
                <w:rFonts w:asciiTheme="minorHAnsi" w:hAnsiTheme="minorHAnsi" w:cstheme="minorHAnsi"/>
                <w:color w:val="222222"/>
                <w:sz w:val="20"/>
                <w:szCs w:val="20"/>
              </w:rPr>
              <w:t>Senasi</w:t>
            </w:r>
            <w:proofErr w:type="spellEnd"/>
            <w:r w:rsidR="00DD6EE5" w:rsidRPr="004165B4">
              <w:rPr>
                <w:rFonts w:asciiTheme="minorHAnsi" w:hAnsiTheme="minorHAnsi" w:cstheme="minorHAnsi"/>
                <w:color w:val="222222"/>
                <w:sz w:val="20"/>
                <w:szCs w:val="20"/>
              </w:rPr>
              <w:t xml:space="preserve">, Outreach Vice Chair </w:t>
            </w:r>
            <w:r w:rsidR="00DD6EE5" w:rsidRPr="004165B4">
              <w:rPr>
                <w:rFonts w:asciiTheme="minorHAnsi" w:hAnsiTheme="minorHAnsi" w:cstheme="minorHAnsi"/>
                <w:color w:val="222222"/>
                <w:sz w:val="20"/>
                <w:szCs w:val="20"/>
              </w:rPr>
              <w:br/>
            </w:r>
            <w:r w:rsidR="00C44387" w:rsidRPr="004165B4">
              <w:rPr>
                <w:rFonts w:asciiTheme="minorHAnsi" w:hAnsiTheme="minorHAnsi" w:cstheme="minorHAnsi"/>
                <w:color w:val="222222"/>
                <w:sz w:val="20"/>
                <w:szCs w:val="20"/>
              </w:rPr>
              <w:t>Hansel Otero, Outreach Chair</w:t>
            </w:r>
          </w:p>
        </w:tc>
      </w:tr>
    </w:tbl>
    <w:p w14:paraId="538EC48C" w14:textId="07E79C14" w:rsidR="005C747D" w:rsidRPr="00D02016" w:rsidRDefault="00D02016" w:rsidP="005A6611">
      <w:pPr>
        <w:spacing w:line="240" w:lineRule="auto"/>
        <w:jc w:val="center"/>
        <w:rPr>
          <w:rFonts w:asciiTheme="majorHAnsi" w:hAnsiTheme="majorHAnsi" w:cstheme="majorHAnsi"/>
          <w:b/>
          <w:color w:val="538135" w:themeColor="accent6" w:themeShade="BF"/>
        </w:rPr>
      </w:pPr>
      <w:r>
        <w:rPr>
          <w:rFonts w:asciiTheme="majorHAnsi" w:hAnsiTheme="majorHAnsi" w:cstheme="majorHAnsi"/>
          <w:b/>
          <w:color w:val="92D050"/>
        </w:rPr>
        <w:br/>
      </w:r>
      <w:r w:rsidRPr="00D02016">
        <w:rPr>
          <w:rFonts w:asciiTheme="majorHAnsi" w:hAnsiTheme="majorHAnsi" w:cstheme="majorHAnsi"/>
          <w:b/>
          <w:color w:val="538135" w:themeColor="accent6" w:themeShade="BF"/>
        </w:rPr>
        <w:t xml:space="preserve">Green </w:t>
      </w:r>
      <w:r w:rsidR="005C747D" w:rsidRPr="00D02016">
        <w:rPr>
          <w:rFonts w:asciiTheme="majorHAnsi" w:hAnsiTheme="majorHAnsi" w:cstheme="majorHAnsi"/>
          <w:b/>
          <w:color w:val="538135" w:themeColor="accent6" w:themeShade="BF"/>
        </w:rPr>
        <w:t xml:space="preserve">comments = </w:t>
      </w:r>
      <w:r>
        <w:rPr>
          <w:rFonts w:asciiTheme="majorHAnsi" w:hAnsiTheme="majorHAnsi" w:cstheme="majorHAnsi"/>
          <w:b/>
          <w:color w:val="538135" w:themeColor="accent6" w:themeShade="BF"/>
        </w:rPr>
        <w:t>ACTION</w:t>
      </w:r>
      <w:r>
        <w:rPr>
          <w:rFonts w:asciiTheme="majorHAnsi" w:hAnsiTheme="majorHAnsi" w:cstheme="majorHAnsi"/>
          <w:b/>
          <w:color w:val="538135" w:themeColor="accent6" w:themeShade="BF"/>
        </w:rPr>
        <w:br/>
      </w:r>
      <w:r w:rsidRPr="00D02016">
        <w:rPr>
          <w:rStyle w:val="Hyperlink"/>
          <w:rFonts w:asciiTheme="minorHAnsi" w:hAnsiTheme="minorHAnsi" w:cstheme="minorHAnsi"/>
          <w:color w:val="0033CC"/>
          <w:u w:val="none"/>
        </w:rPr>
        <w:t>Blue = Links to content</w:t>
      </w:r>
    </w:p>
    <w:p w14:paraId="27171F1B" w14:textId="46A881D3" w:rsidR="005C747D" w:rsidRPr="003040CF" w:rsidRDefault="005C747D" w:rsidP="005A6611">
      <w:pPr>
        <w:pBdr>
          <w:top w:val="single" w:sz="4" w:space="0" w:color="000000"/>
          <w:left w:val="single" w:sz="4" w:space="4" w:color="000000"/>
          <w:bottom w:val="single" w:sz="4" w:space="0" w:color="000000"/>
          <w:right w:val="single" w:sz="4" w:space="4" w:color="000000"/>
        </w:pBdr>
        <w:shd w:val="clear" w:color="auto" w:fill="99CCFF"/>
        <w:spacing w:line="240" w:lineRule="auto"/>
        <w:jc w:val="center"/>
        <w:rPr>
          <w:rFonts w:asciiTheme="minorHAnsi" w:hAnsiTheme="minorHAnsi" w:cstheme="minorHAnsi"/>
          <w:color w:val="222222"/>
        </w:rPr>
      </w:pPr>
      <w:r w:rsidRPr="004165B4">
        <w:rPr>
          <w:rFonts w:asciiTheme="majorHAnsi" w:hAnsiTheme="majorHAnsi" w:cstheme="majorHAnsi"/>
          <w:b/>
        </w:rPr>
        <w:t xml:space="preserve"> </w:t>
      </w:r>
      <w:r w:rsidRPr="003040CF">
        <w:rPr>
          <w:rFonts w:asciiTheme="minorHAnsi" w:hAnsiTheme="minorHAnsi" w:cstheme="minorHAnsi"/>
          <w:b/>
        </w:rPr>
        <w:t xml:space="preserve">Approval of minutes from </w:t>
      </w:r>
      <w:r w:rsidR="00C44387" w:rsidRPr="003040CF">
        <w:rPr>
          <w:rFonts w:asciiTheme="minorHAnsi" w:hAnsiTheme="minorHAnsi" w:cstheme="minorHAnsi"/>
          <w:b/>
        </w:rPr>
        <w:t xml:space="preserve">February </w:t>
      </w:r>
      <w:r w:rsidRPr="003040CF">
        <w:rPr>
          <w:rFonts w:asciiTheme="minorHAnsi" w:hAnsiTheme="minorHAnsi" w:cstheme="minorHAnsi"/>
          <w:b/>
        </w:rPr>
        <w:t>meeting</w:t>
      </w:r>
    </w:p>
    <w:p w14:paraId="3D110608" w14:textId="47BD7D0E" w:rsidR="005C747D" w:rsidRPr="003040CF" w:rsidRDefault="005C747D" w:rsidP="005A6611">
      <w:pPr>
        <w:spacing w:line="240" w:lineRule="auto"/>
        <w:jc w:val="both"/>
        <w:rPr>
          <w:rFonts w:asciiTheme="minorHAnsi" w:hAnsiTheme="minorHAnsi" w:cstheme="minorHAnsi"/>
          <w:color w:val="222222"/>
        </w:rPr>
      </w:pPr>
      <w:r w:rsidRPr="003040CF">
        <w:rPr>
          <w:rFonts w:asciiTheme="minorHAnsi" w:hAnsiTheme="minorHAnsi" w:cstheme="minorHAnsi"/>
          <w:color w:val="222222"/>
          <w:highlight w:val="white"/>
        </w:rPr>
        <w:t xml:space="preserve">The WFPI Executive Committee </w:t>
      </w:r>
      <w:r w:rsidR="00914936" w:rsidRPr="003040CF">
        <w:rPr>
          <w:rFonts w:asciiTheme="minorHAnsi" w:hAnsiTheme="minorHAnsi" w:cstheme="minorHAnsi"/>
          <w:color w:val="222222"/>
          <w:highlight w:val="white"/>
        </w:rPr>
        <w:t xml:space="preserve">members in attendance </w:t>
      </w:r>
      <w:r w:rsidRPr="003040CF">
        <w:rPr>
          <w:rFonts w:asciiTheme="minorHAnsi" w:hAnsiTheme="minorHAnsi" w:cstheme="minorHAnsi"/>
          <w:color w:val="222222"/>
          <w:highlight w:val="white"/>
        </w:rPr>
        <w:t>approved the</w:t>
      </w:r>
      <w:r w:rsidRPr="003040CF">
        <w:rPr>
          <w:rFonts w:asciiTheme="minorHAnsi" w:hAnsiTheme="minorHAnsi" w:cstheme="minorHAnsi"/>
          <w:b/>
          <w:color w:val="222222"/>
          <w:highlight w:val="white"/>
        </w:rPr>
        <w:t xml:space="preserve"> </w:t>
      </w:r>
      <w:r w:rsidR="00C44387" w:rsidRPr="003040CF">
        <w:rPr>
          <w:rFonts w:asciiTheme="minorHAnsi" w:hAnsiTheme="minorHAnsi" w:cstheme="minorHAnsi"/>
          <w:b/>
          <w:color w:val="222222"/>
          <w:highlight w:val="white"/>
        </w:rPr>
        <w:t xml:space="preserve">February </w:t>
      </w:r>
      <w:r w:rsidR="007252F1" w:rsidRPr="003040CF">
        <w:rPr>
          <w:rFonts w:asciiTheme="minorHAnsi" w:hAnsiTheme="minorHAnsi" w:cstheme="minorHAnsi"/>
          <w:b/>
          <w:color w:val="222222"/>
          <w:highlight w:val="white"/>
        </w:rPr>
        <w:t>202</w:t>
      </w:r>
      <w:r w:rsidR="00C44387" w:rsidRPr="003040CF">
        <w:rPr>
          <w:rFonts w:asciiTheme="minorHAnsi" w:hAnsiTheme="minorHAnsi" w:cstheme="minorHAnsi"/>
          <w:b/>
          <w:color w:val="222222"/>
          <w:highlight w:val="white"/>
        </w:rPr>
        <w:t>2</w:t>
      </w:r>
      <w:r w:rsidR="007252F1" w:rsidRPr="003040CF">
        <w:rPr>
          <w:rFonts w:asciiTheme="minorHAnsi" w:hAnsiTheme="minorHAnsi" w:cstheme="minorHAnsi"/>
          <w:b/>
          <w:color w:val="222222"/>
          <w:highlight w:val="white"/>
        </w:rPr>
        <w:t xml:space="preserve"> </w:t>
      </w:r>
      <w:r w:rsidR="00914936" w:rsidRPr="003040CF">
        <w:rPr>
          <w:rFonts w:asciiTheme="minorHAnsi" w:hAnsiTheme="minorHAnsi" w:cstheme="minorHAnsi"/>
          <w:b/>
          <w:color w:val="222222"/>
          <w:highlight w:val="white"/>
        </w:rPr>
        <w:t xml:space="preserve">meeting </w:t>
      </w:r>
      <w:r w:rsidRPr="003040CF">
        <w:rPr>
          <w:rFonts w:asciiTheme="minorHAnsi" w:hAnsiTheme="minorHAnsi" w:cstheme="minorHAnsi"/>
          <w:color w:val="222222"/>
          <w:highlight w:val="white"/>
        </w:rPr>
        <w:t xml:space="preserve">minutes without amendment.   </w:t>
      </w:r>
    </w:p>
    <w:p w14:paraId="512135B9" w14:textId="2D0C4D47" w:rsidR="005C747D" w:rsidRPr="003040CF" w:rsidRDefault="00B9012F" w:rsidP="005A6611">
      <w:pPr>
        <w:pBdr>
          <w:top w:val="single" w:sz="4" w:space="2" w:color="000000"/>
          <w:left w:val="single" w:sz="4" w:space="4" w:color="000000"/>
          <w:bottom w:val="single" w:sz="4" w:space="0" w:color="000000"/>
          <w:right w:val="single" w:sz="4" w:space="4" w:color="000000"/>
        </w:pBdr>
        <w:shd w:val="clear" w:color="auto" w:fill="99CCFF"/>
        <w:spacing w:line="240" w:lineRule="auto"/>
        <w:jc w:val="center"/>
        <w:rPr>
          <w:rFonts w:asciiTheme="minorHAnsi" w:hAnsiTheme="minorHAnsi" w:cstheme="minorHAnsi"/>
          <w:color w:val="222222"/>
        </w:rPr>
      </w:pPr>
      <w:r w:rsidRPr="003040CF">
        <w:rPr>
          <w:rFonts w:asciiTheme="minorHAnsi" w:hAnsiTheme="minorHAnsi" w:cstheme="minorHAnsi"/>
          <w:b/>
        </w:rPr>
        <w:t xml:space="preserve">President’s Report - </w:t>
      </w:r>
      <w:r w:rsidR="005C747D" w:rsidRPr="003040CF">
        <w:rPr>
          <w:rFonts w:asciiTheme="minorHAnsi" w:hAnsiTheme="minorHAnsi" w:cstheme="minorHAnsi"/>
          <w:b/>
        </w:rPr>
        <w:t xml:space="preserve">Brown  </w:t>
      </w:r>
    </w:p>
    <w:p w14:paraId="76F6A8EE" w14:textId="0CDA038C" w:rsidR="00E26728" w:rsidRPr="003040CF" w:rsidRDefault="00C44387" w:rsidP="00E26728">
      <w:pPr>
        <w:numPr>
          <w:ilvl w:val="0"/>
          <w:numId w:val="20"/>
        </w:numPr>
        <w:spacing w:line="240" w:lineRule="auto"/>
        <w:rPr>
          <w:rFonts w:asciiTheme="minorHAnsi" w:hAnsiTheme="minorHAnsi" w:cstheme="minorHAnsi"/>
        </w:rPr>
      </w:pPr>
      <w:r w:rsidRPr="003040CF">
        <w:rPr>
          <w:rFonts w:asciiTheme="minorHAnsi" w:hAnsiTheme="minorHAnsi" w:cstheme="minorHAnsi"/>
        </w:rPr>
        <w:t xml:space="preserve">Pediatric Neuro Webinar Series – Joanna reported that a collaboration with the </w:t>
      </w:r>
      <w:r w:rsidR="00E26728" w:rsidRPr="003040CF">
        <w:rPr>
          <w:rFonts w:asciiTheme="minorHAnsi" w:hAnsiTheme="minorHAnsi" w:cstheme="minorHAnsi"/>
        </w:rPr>
        <w:t xml:space="preserve">British Society of Neuroradiology had yielded an invitation to link and sponsor upcoming pediatric neuroradiology educational programs. </w:t>
      </w:r>
      <w:r w:rsidR="00065222" w:rsidRPr="003040CF">
        <w:rPr>
          <w:rFonts w:asciiTheme="minorHAnsi" w:hAnsiTheme="minorHAnsi" w:cstheme="minorHAnsi"/>
        </w:rPr>
        <w:t xml:space="preserve">Joanna </w:t>
      </w:r>
      <w:r w:rsidR="00E26728" w:rsidRPr="003040CF">
        <w:rPr>
          <w:rFonts w:asciiTheme="minorHAnsi" w:hAnsiTheme="minorHAnsi" w:cstheme="minorHAnsi"/>
        </w:rPr>
        <w:t xml:space="preserve">had invited Dr. Dr. Kshitij Mankad who leads the International Pediatric Neuroimaging teaching network (IPTN) to attend the meeting, but he was unable to participation. She reported that the IPTN has agreed to make 5 lectures available for WFPI sharing. </w:t>
      </w:r>
    </w:p>
    <w:p w14:paraId="71D9F3D2" w14:textId="77777777" w:rsidR="00A60652" w:rsidRPr="003040CF" w:rsidRDefault="00E26728" w:rsidP="00A60652">
      <w:pPr>
        <w:numPr>
          <w:ilvl w:val="0"/>
          <w:numId w:val="20"/>
        </w:numPr>
        <w:spacing w:line="240" w:lineRule="auto"/>
        <w:rPr>
          <w:rFonts w:asciiTheme="minorHAnsi" w:hAnsiTheme="minorHAnsi" w:cstheme="minorHAnsi"/>
          <w:color w:val="444444"/>
        </w:rPr>
      </w:pPr>
      <w:r w:rsidRPr="003040CF">
        <w:rPr>
          <w:rFonts w:asciiTheme="minorHAnsi" w:hAnsiTheme="minorHAnsi" w:cstheme="minorHAnsi"/>
          <w:color w:val="444444"/>
        </w:rPr>
        <w:t>Ultrasound training programme – Andres reported that plans for the program were proceeding well</w:t>
      </w:r>
      <w:r w:rsidR="00A60652" w:rsidRPr="003040CF">
        <w:rPr>
          <w:rFonts w:asciiTheme="minorHAnsi" w:hAnsiTheme="minorHAnsi" w:cstheme="minorHAnsi"/>
          <w:color w:val="444444"/>
        </w:rPr>
        <w:t xml:space="preserve">, details below: </w:t>
      </w:r>
    </w:p>
    <w:p w14:paraId="61AAAB88" w14:textId="454FDB45" w:rsidR="00A60652" w:rsidRPr="003040CF" w:rsidRDefault="00A60652" w:rsidP="00A60652">
      <w:pPr>
        <w:numPr>
          <w:ilvl w:val="1"/>
          <w:numId w:val="20"/>
        </w:numPr>
        <w:spacing w:line="240" w:lineRule="auto"/>
        <w:rPr>
          <w:rFonts w:asciiTheme="minorHAnsi" w:hAnsiTheme="minorHAnsi" w:cstheme="minorHAnsi"/>
          <w:color w:val="444444"/>
        </w:rPr>
      </w:pPr>
      <w:r w:rsidRPr="003040CF">
        <w:rPr>
          <w:rFonts w:asciiTheme="minorHAnsi" w:hAnsiTheme="minorHAnsi" w:cstheme="minorHAnsi"/>
          <w:color w:val="444444"/>
        </w:rPr>
        <w:t>US Hands-on training program co-sponsored with WFPI/SLARP and Garrahan Children's Hospital</w:t>
      </w:r>
    </w:p>
    <w:p w14:paraId="42584C7E" w14:textId="25C35E01" w:rsidR="00A60652" w:rsidRPr="003040CF" w:rsidRDefault="00A60652" w:rsidP="00520998">
      <w:pPr>
        <w:spacing w:line="240" w:lineRule="auto"/>
        <w:ind w:left="2160"/>
        <w:rPr>
          <w:rFonts w:asciiTheme="minorHAnsi" w:hAnsiTheme="minorHAnsi" w:cstheme="minorHAnsi"/>
          <w:color w:val="444444"/>
        </w:rPr>
      </w:pPr>
      <w:r w:rsidRPr="003040CF">
        <w:rPr>
          <w:rFonts w:asciiTheme="minorHAnsi" w:hAnsiTheme="minorHAnsi" w:cstheme="minorHAnsi"/>
          <w:b/>
          <w:bCs/>
          <w:color w:val="444444"/>
        </w:rPr>
        <w:t>What:</w:t>
      </w:r>
      <w:r w:rsidRPr="003040CF">
        <w:rPr>
          <w:rFonts w:asciiTheme="minorHAnsi" w:hAnsiTheme="minorHAnsi" w:cstheme="minorHAnsi"/>
          <w:color w:val="444444"/>
        </w:rPr>
        <w:t xml:space="preserve">  4 - 5 Hand-on US training Sessions in Latin America over the next year - do we have dates and sites?  Andres reported that the organizers are announcing the first of a series of US training Sessions to be held in Puerto Rico</w:t>
      </w:r>
      <w:r w:rsidR="000E7739">
        <w:rPr>
          <w:rFonts w:asciiTheme="minorHAnsi" w:hAnsiTheme="minorHAnsi" w:cstheme="minorHAnsi"/>
          <w:color w:val="444444"/>
        </w:rPr>
        <w:t>, Argentina</w:t>
      </w:r>
      <w:r w:rsidRPr="003040CF">
        <w:rPr>
          <w:rFonts w:asciiTheme="minorHAnsi" w:hAnsiTheme="minorHAnsi" w:cstheme="minorHAnsi"/>
          <w:color w:val="444444"/>
        </w:rPr>
        <w:t xml:space="preserve">, June 20-24th, 2022. </w:t>
      </w:r>
    </w:p>
    <w:p w14:paraId="5ED9C5FB" w14:textId="409F26D9" w:rsidR="00A60652" w:rsidRPr="003040CF" w:rsidRDefault="00A60652" w:rsidP="00520998">
      <w:pPr>
        <w:spacing w:line="240" w:lineRule="auto"/>
        <w:ind w:left="2160"/>
        <w:rPr>
          <w:rFonts w:asciiTheme="minorHAnsi" w:hAnsiTheme="minorHAnsi" w:cstheme="minorHAnsi"/>
          <w:color w:val="444444"/>
        </w:rPr>
      </w:pPr>
      <w:r w:rsidRPr="003040CF">
        <w:rPr>
          <w:rFonts w:asciiTheme="minorHAnsi" w:hAnsiTheme="minorHAnsi" w:cstheme="minorHAnsi"/>
          <w:color w:val="444444"/>
        </w:rPr>
        <w:t xml:space="preserve">Other sites not yet confirmed.   </w:t>
      </w:r>
    </w:p>
    <w:p w14:paraId="4483E18B" w14:textId="2FEB2A5A" w:rsidR="00A60652" w:rsidRPr="003040CF" w:rsidRDefault="00A60652" w:rsidP="00520998">
      <w:pPr>
        <w:spacing w:line="240" w:lineRule="auto"/>
        <w:ind w:left="2160"/>
        <w:rPr>
          <w:rFonts w:asciiTheme="minorHAnsi" w:hAnsiTheme="minorHAnsi" w:cstheme="minorHAnsi"/>
          <w:color w:val="444444"/>
        </w:rPr>
      </w:pPr>
      <w:r w:rsidRPr="003040CF">
        <w:rPr>
          <w:rFonts w:asciiTheme="minorHAnsi" w:hAnsiTheme="minorHAnsi" w:cstheme="minorHAnsi"/>
          <w:b/>
          <w:bCs/>
          <w:color w:val="444444"/>
        </w:rPr>
        <w:t>Faculty:</w:t>
      </w:r>
      <w:r w:rsidRPr="003040CF">
        <w:rPr>
          <w:rFonts w:asciiTheme="minorHAnsi" w:hAnsiTheme="minorHAnsi" w:cstheme="minorHAnsi"/>
          <w:color w:val="444444"/>
        </w:rPr>
        <w:t xml:space="preserve"> Andrés García-Bayce, José Lipsich, Ricardo Faingold, Mario Pelizzari </w:t>
      </w:r>
      <w:r w:rsidR="00520998" w:rsidRPr="003040CF">
        <w:rPr>
          <w:rFonts w:asciiTheme="minorHAnsi" w:hAnsiTheme="minorHAnsi" w:cstheme="minorHAnsi"/>
          <w:color w:val="444444"/>
        </w:rPr>
        <w:br/>
      </w:r>
      <w:r w:rsidRPr="003040CF">
        <w:rPr>
          <w:rFonts w:asciiTheme="minorHAnsi" w:hAnsiTheme="minorHAnsi" w:cstheme="minorHAnsi"/>
          <w:color w:val="444444"/>
        </w:rPr>
        <w:t>Local coordinator: Carlos Clerc</w:t>
      </w:r>
    </w:p>
    <w:p w14:paraId="7D2BDB69" w14:textId="1A587C84" w:rsidR="00A60652" w:rsidRPr="003040CF" w:rsidRDefault="00520998" w:rsidP="00520998">
      <w:pPr>
        <w:spacing w:line="240" w:lineRule="auto"/>
        <w:ind w:left="2160"/>
        <w:rPr>
          <w:rFonts w:asciiTheme="minorHAnsi" w:hAnsiTheme="minorHAnsi" w:cstheme="minorHAnsi"/>
          <w:color w:val="444444"/>
        </w:rPr>
      </w:pPr>
      <w:r w:rsidRPr="003040CF">
        <w:rPr>
          <w:rFonts w:asciiTheme="minorHAnsi" w:hAnsiTheme="minorHAnsi" w:cstheme="minorHAnsi"/>
          <w:b/>
          <w:bCs/>
          <w:color w:val="444444"/>
        </w:rPr>
        <w:lastRenderedPageBreak/>
        <w:t>P</w:t>
      </w:r>
      <w:r w:rsidR="00A60652" w:rsidRPr="003040CF">
        <w:rPr>
          <w:rFonts w:asciiTheme="minorHAnsi" w:hAnsiTheme="minorHAnsi" w:cstheme="minorHAnsi"/>
          <w:b/>
          <w:bCs/>
          <w:color w:val="444444"/>
        </w:rPr>
        <w:t>articipants</w:t>
      </w:r>
      <w:r w:rsidR="00A60652" w:rsidRPr="003040CF">
        <w:rPr>
          <w:rFonts w:asciiTheme="minorHAnsi" w:hAnsiTheme="minorHAnsi" w:cstheme="minorHAnsi"/>
          <w:color w:val="444444"/>
        </w:rPr>
        <w:t xml:space="preserve"> will </w:t>
      </w:r>
      <w:r w:rsidRPr="003040CF">
        <w:rPr>
          <w:rFonts w:asciiTheme="minorHAnsi" w:hAnsiTheme="minorHAnsi" w:cstheme="minorHAnsi"/>
          <w:color w:val="444444"/>
        </w:rPr>
        <w:t>r</w:t>
      </w:r>
      <w:r w:rsidR="00A60652" w:rsidRPr="003040CF">
        <w:rPr>
          <w:rFonts w:asciiTheme="minorHAnsi" w:hAnsiTheme="minorHAnsi" w:cstheme="minorHAnsi"/>
          <w:color w:val="444444"/>
        </w:rPr>
        <w:t>egister in advance (</w:t>
      </w:r>
      <w:r w:rsidRPr="003040CF">
        <w:rPr>
          <w:rFonts w:asciiTheme="minorHAnsi" w:hAnsiTheme="minorHAnsi" w:cstheme="minorHAnsi"/>
          <w:color w:val="444444"/>
        </w:rPr>
        <w:t xml:space="preserve">Course will be limited to </w:t>
      </w:r>
      <w:r w:rsidR="00A60652" w:rsidRPr="003040CF">
        <w:rPr>
          <w:rFonts w:asciiTheme="minorHAnsi" w:hAnsiTheme="minorHAnsi" w:cstheme="minorHAnsi"/>
          <w:color w:val="444444"/>
        </w:rPr>
        <w:t>30 and 40</w:t>
      </w:r>
      <w:r w:rsidRPr="003040CF">
        <w:rPr>
          <w:rFonts w:asciiTheme="minorHAnsi" w:hAnsiTheme="minorHAnsi" w:cstheme="minorHAnsi"/>
          <w:color w:val="444444"/>
        </w:rPr>
        <w:t xml:space="preserve"> participants</w:t>
      </w:r>
      <w:r w:rsidR="00A60652" w:rsidRPr="003040CF">
        <w:rPr>
          <w:rFonts w:asciiTheme="minorHAnsi" w:hAnsiTheme="minorHAnsi" w:cstheme="minorHAnsi"/>
          <w:color w:val="444444"/>
        </w:rPr>
        <w:t xml:space="preserve">). Promotion of the course will be mostly </w:t>
      </w:r>
      <w:r w:rsidRPr="003040CF">
        <w:rPr>
          <w:rFonts w:asciiTheme="minorHAnsi" w:hAnsiTheme="minorHAnsi" w:cstheme="minorHAnsi"/>
          <w:color w:val="444444"/>
        </w:rPr>
        <w:t xml:space="preserve">done through </w:t>
      </w:r>
      <w:r w:rsidR="00A60652" w:rsidRPr="003040CF">
        <w:rPr>
          <w:rFonts w:asciiTheme="minorHAnsi" w:hAnsiTheme="minorHAnsi" w:cstheme="minorHAnsi"/>
          <w:color w:val="444444"/>
        </w:rPr>
        <w:t xml:space="preserve">local colleagues, </w:t>
      </w:r>
      <w:r w:rsidRPr="003040CF">
        <w:rPr>
          <w:rFonts w:asciiTheme="minorHAnsi" w:hAnsiTheme="minorHAnsi" w:cstheme="minorHAnsi"/>
          <w:color w:val="444444"/>
        </w:rPr>
        <w:t xml:space="preserve">and </w:t>
      </w:r>
      <w:r w:rsidR="00A60652" w:rsidRPr="003040CF">
        <w:rPr>
          <w:rFonts w:asciiTheme="minorHAnsi" w:hAnsiTheme="minorHAnsi" w:cstheme="minorHAnsi"/>
          <w:color w:val="444444"/>
        </w:rPr>
        <w:t xml:space="preserve">SLARP´s web and social media   </w:t>
      </w:r>
    </w:p>
    <w:p w14:paraId="0E9D9E62" w14:textId="1DE79010" w:rsidR="00A60652" w:rsidRPr="003040CF" w:rsidRDefault="00520998" w:rsidP="00520998">
      <w:pPr>
        <w:spacing w:line="240" w:lineRule="auto"/>
        <w:ind w:left="2160"/>
        <w:rPr>
          <w:rFonts w:asciiTheme="minorHAnsi" w:hAnsiTheme="minorHAnsi" w:cstheme="minorHAnsi"/>
          <w:color w:val="444444"/>
        </w:rPr>
      </w:pPr>
      <w:r w:rsidRPr="003040CF">
        <w:rPr>
          <w:rFonts w:asciiTheme="minorHAnsi" w:hAnsiTheme="minorHAnsi" w:cstheme="minorHAnsi"/>
          <w:color w:val="444444"/>
        </w:rPr>
        <w:t xml:space="preserve">The </w:t>
      </w:r>
      <w:r w:rsidR="00A60652" w:rsidRPr="003040CF">
        <w:rPr>
          <w:rFonts w:asciiTheme="minorHAnsi" w:hAnsiTheme="minorHAnsi" w:cstheme="minorHAnsi"/>
          <w:color w:val="444444"/>
        </w:rPr>
        <w:t>WFPI office</w:t>
      </w:r>
      <w:r w:rsidRPr="003040CF">
        <w:rPr>
          <w:rFonts w:asciiTheme="minorHAnsi" w:hAnsiTheme="minorHAnsi" w:cstheme="minorHAnsi"/>
          <w:color w:val="444444"/>
        </w:rPr>
        <w:t xml:space="preserve"> will: </w:t>
      </w:r>
      <w:r w:rsidR="00A60652" w:rsidRPr="003040CF">
        <w:rPr>
          <w:rFonts w:asciiTheme="minorHAnsi" w:hAnsiTheme="minorHAnsi" w:cstheme="minorHAnsi"/>
          <w:color w:val="444444"/>
        </w:rPr>
        <w:t xml:space="preserve">announce the activity in WFPI and our media. Not precisely for recruiting participants (as promotion is already underway and only colleagues that live nearby will take part), but mostly as publicity for future sessions in Latin America and elsewhere. </w:t>
      </w:r>
    </w:p>
    <w:p w14:paraId="3460DE67" w14:textId="778B26A3" w:rsidR="002F1BE3" w:rsidRPr="00D02016" w:rsidRDefault="002F1BE3" w:rsidP="002F1BE3">
      <w:pPr>
        <w:spacing w:line="240" w:lineRule="auto"/>
        <w:ind w:left="1440"/>
        <w:rPr>
          <w:rFonts w:asciiTheme="minorHAnsi" w:hAnsiTheme="minorHAnsi" w:cstheme="minorHAnsi"/>
          <w:bCs/>
          <w:color w:val="538135" w:themeColor="accent6" w:themeShade="BF"/>
        </w:rPr>
      </w:pPr>
      <w:r w:rsidRPr="00D02016">
        <w:rPr>
          <w:rFonts w:asciiTheme="minorHAnsi" w:hAnsiTheme="minorHAnsi" w:cstheme="minorHAnsi"/>
          <w:bCs/>
          <w:color w:val="538135" w:themeColor="accent6" w:themeShade="BF"/>
        </w:rPr>
        <w:t xml:space="preserve">Action:  Andres asked the EC to approve Garrahan Hospital’s status as a sponsor and organizer. This was approved and Jennifer will draft a letter notifying Dr. Lipsich. </w:t>
      </w:r>
    </w:p>
    <w:p w14:paraId="10B599D2" w14:textId="20771BE3" w:rsidR="00406EF7" w:rsidRPr="003040CF" w:rsidRDefault="00A92033" w:rsidP="00920DD4">
      <w:pPr>
        <w:pStyle w:val="ListParagraph"/>
        <w:numPr>
          <w:ilvl w:val="0"/>
          <w:numId w:val="22"/>
        </w:numPr>
        <w:spacing w:line="240" w:lineRule="auto"/>
        <w:rPr>
          <w:rFonts w:asciiTheme="minorHAnsi" w:hAnsiTheme="minorHAnsi" w:cstheme="minorHAnsi"/>
        </w:rPr>
      </w:pPr>
      <w:r w:rsidRPr="003040CF">
        <w:rPr>
          <w:rFonts w:asciiTheme="minorHAnsi" w:hAnsiTheme="minorHAnsi" w:cstheme="minorHAnsi"/>
        </w:rPr>
        <w:t xml:space="preserve">Research Committee and Pediatric Radiology – Joann </w:t>
      </w:r>
      <w:r w:rsidR="00920DD4" w:rsidRPr="003040CF">
        <w:rPr>
          <w:rFonts w:asciiTheme="minorHAnsi" w:hAnsiTheme="minorHAnsi" w:cstheme="minorHAnsi"/>
        </w:rPr>
        <w:t xml:space="preserve">asked </w:t>
      </w:r>
      <w:r w:rsidR="00065222" w:rsidRPr="003040CF">
        <w:rPr>
          <w:rFonts w:asciiTheme="minorHAnsi" w:hAnsiTheme="minorHAnsi" w:cstheme="minorHAnsi"/>
        </w:rPr>
        <w:t xml:space="preserve">Savvas Andronikou to </w:t>
      </w:r>
      <w:r w:rsidRPr="003040CF">
        <w:rPr>
          <w:rFonts w:asciiTheme="minorHAnsi" w:hAnsiTheme="minorHAnsi" w:cstheme="minorHAnsi"/>
        </w:rPr>
        <w:t>give update</w:t>
      </w:r>
      <w:r w:rsidR="00406EF7" w:rsidRPr="003040CF">
        <w:rPr>
          <w:rFonts w:asciiTheme="minorHAnsi" w:hAnsiTheme="minorHAnsi" w:cstheme="minorHAnsi"/>
        </w:rPr>
        <w:t xml:space="preserve">s: </w:t>
      </w:r>
    </w:p>
    <w:p w14:paraId="4E24E159" w14:textId="4057C153" w:rsidR="00920DD4" w:rsidRPr="003040CF" w:rsidRDefault="00A92033" w:rsidP="00406EF7">
      <w:pPr>
        <w:pStyle w:val="ListParagraph"/>
        <w:numPr>
          <w:ilvl w:val="1"/>
          <w:numId w:val="22"/>
        </w:numPr>
        <w:spacing w:line="240" w:lineRule="auto"/>
        <w:rPr>
          <w:rFonts w:asciiTheme="minorHAnsi" w:hAnsiTheme="minorHAnsi" w:cstheme="minorHAnsi"/>
        </w:rPr>
      </w:pPr>
      <w:r w:rsidRPr="003040CF">
        <w:rPr>
          <w:rFonts w:asciiTheme="minorHAnsi" w:hAnsiTheme="minorHAnsi" w:cstheme="minorHAnsi"/>
          <w:i/>
          <w:iCs/>
        </w:rPr>
        <w:t>Pediatric Radiology</w:t>
      </w:r>
      <w:r w:rsidRPr="003040CF">
        <w:rPr>
          <w:rFonts w:asciiTheme="minorHAnsi" w:hAnsiTheme="minorHAnsi" w:cstheme="minorHAnsi"/>
        </w:rPr>
        <w:t xml:space="preserve">. </w:t>
      </w:r>
    </w:p>
    <w:p w14:paraId="526A7B42" w14:textId="7FBE7474" w:rsidR="00406EF7" w:rsidRPr="003040CF" w:rsidRDefault="00406EF7" w:rsidP="00406EF7">
      <w:pPr>
        <w:pStyle w:val="ListParagraph"/>
        <w:numPr>
          <w:ilvl w:val="2"/>
          <w:numId w:val="22"/>
        </w:numPr>
        <w:spacing w:line="240" w:lineRule="auto"/>
        <w:rPr>
          <w:rFonts w:asciiTheme="minorHAnsi" w:hAnsiTheme="minorHAnsi" w:cstheme="minorHAnsi"/>
        </w:rPr>
      </w:pPr>
      <w:r w:rsidRPr="003040CF">
        <w:rPr>
          <w:rFonts w:asciiTheme="minorHAnsi" w:hAnsiTheme="minorHAnsi" w:cstheme="minorHAnsi"/>
        </w:rPr>
        <w:t xml:space="preserve">WFPI </w:t>
      </w:r>
      <w:r w:rsidR="00920DD4" w:rsidRPr="003040CF">
        <w:rPr>
          <w:rFonts w:asciiTheme="minorHAnsi" w:hAnsiTheme="minorHAnsi" w:cstheme="minorHAnsi"/>
        </w:rPr>
        <w:t xml:space="preserve">Anniversary Article– </w:t>
      </w:r>
      <w:r w:rsidRPr="003040CF">
        <w:rPr>
          <w:rFonts w:asciiTheme="minorHAnsi" w:hAnsiTheme="minorHAnsi" w:cstheme="minorHAnsi"/>
        </w:rPr>
        <w:t>submitted and approved</w:t>
      </w:r>
    </w:p>
    <w:p w14:paraId="462FF41E" w14:textId="3FF325AB" w:rsidR="00920DD4" w:rsidRPr="003040CF" w:rsidRDefault="00406EF7" w:rsidP="00406EF7">
      <w:pPr>
        <w:pStyle w:val="ListParagraph"/>
        <w:numPr>
          <w:ilvl w:val="2"/>
          <w:numId w:val="22"/>
        </w:numPr>
        <w:spacing w:line="240" w:lineRule="auto"/>
        <w:rPr>
          <w:rFonts w:asciiTheme="minorHAnsi" w:hAnsiTheme="minorHAnsi" w:cstheme="minorHAnsi"/>
        </w:rPr>
      </w:pPr>
      <w:r w:rsidRPr="003040CF">
        <w:rPr>
          <w:rFonts w:asciiTheme="minorHAnsi" w:hAnsiTheme="minorHAnsi" w:cstheme="minorHAnsi"/>
        </w:rPr>
        <w:t xml:space="preserve"> </w:t>
      </w:r>
      <w:r w:rsidR="00920DD4" w:rsidRPr="003040CF">
        <w:rPr>
          <w:rFonts w:asciiTheme="minorHAnsi" w:hAnsiTheme="minorHAnsi" w:cstheme="minorHAnsi"/>
        </w:rPr>
        <w:t xml:space="preserve">Mapping Project </w:t>
      </w:r>
      <w:r w:rsidRPr="003040CF">
        <w:rPr>
          <w:rFonts w:asciiTheme="minorHAnsi" w:hAnsiTheme="minorHAnsi" w:cstheme="minorHAnsi"/>
        </w:rPr>
        <w:t xml:space="preserve">– to be submitted </w:t>
      </w:r>
    </w:p>
    <w:p w14:paraId="38B507FA" w14:textId="48867ACE" w:rsidR="00920DD4" w:rsidRPr="003040CF" w:rsidRDefault="00920DD4" w:rsidP="00406EF7">
      <w:pPr>
        <w:pStyle w:val="ListParagraph"/>
        <w:numPr>
          <w:ilvl w:val="2"/>
          <w:numId w:val="22"/>
        </w:numPr>
        <w:spacing w:line="240" w:lineRule="auto"/>
        <w:rPr>
          <w:rFonts w:asciiTheme="minorHAnsi" w:hAnsiTheme="minorHAnsi" w:cstheme="minorHAnsi"/>
        </w:rPr>
      </w:pPr>
      <w:r w:rsidRPr="003040CF">
        <w:rPr>
          <w:rFonts w:asciiTheme="minorHAnsi" w:hAnsiTheme="minorHAnsi" w:cstheme="minorHAnsi"/>
        </w:rPr>
        <w:t xml:space="preserve">Global Radiology Issue – </w:t>
      </w:r>
      <w:r w:rsidR="00406EF7" w:rsidRPr="003040CF">
        <w:rPr>
          <w:rFonts w:asciiTheme="minorHAnsi" w:hAnsiTheme="minorHAnsi" w:cstheme="minorHAnsi"/>
        </w:rPr>
        <w:t xml:space="preserve">Savvas is organizing. Omolola </w:t>
      </w:r>
      <w:r w:rsidRPr="003040CF">
        <w:rPr>
          <w:rFonts w:asciiTheme="minorHAnsi" w:hAnsiTheme="minorHAnsi" w:cstheme="minorHAnsi"/>
        </w:rPr>
        <w:t xml:space="preserve">Atalabi named 3rd guest editor joining Savvas and Hansel Otero. </w:t>
      </w:r>
    </w:p>
    <w:p w14:paraId="28235D90" w14:textId="77777777" w:rsidR="00406EF7" w:rsidRPr="003040CF" w:rsidRDefault="00406EF7" w:rsidP="00406EF7">
      <w:pPr>
        <w:pStyle w:val="ListParagraph"/>
        <w:numPr>
          <w:ilvl w:val="1"/>
          <w:numId w:val="22"/>
        </w:numPr>
        <w:spacing w:line="240" w:lineRule="auto"/>
        <w:rPr>
          <w:rFonts w:asciiTheme="minorHAnsi" w:hAnsiTheme="minorHAnsi" w:cstheme="minorHAnsi"/>
        </w:rPr>
      </w:pPr>
      <w:r w:rsidRPr="003040CF">
        <w:rPr>
          <w:rFonts w:asciiTheme="minorHAnsi" w:hAnsiTheme="minorHAnsi" w:cstheme="minorHAnsi"/>
        </w:rPr>
        <w:t xml:space="preserve">Research Committee activities: </w:t>
      </w:r>
    </w:p>
    <w:p w14:paraId="6A2203A1" w14:textId="3902E488" w:rsidR="00406EF7" w:rsidRPr="003040CF" w:rsidRDefault="00406EF7" w:rsidP="003040CF">
      <w:pPr>
        <w:pStyle w:val="ListParagraph"/>
        <w:numPr>
          <w:ilvl w:val="2"/>
          <w:numId w:val="22"/>
        </w:numPr>
        <w:spacing w:line="240" w:lineRule="auto"/>
        <w:rPr>
          <w:rFonts w:asciiTheme="minorHAnsi" w:hAnsiTheme="minorHAnsi" w:cstheme="minorHAnsi"/>
        </w:rPr>
      </w:pPr>
      <w:r w:rsidRPr="003040CF">
        <w:rPr>
          <w:rFonts w:asciiTheme="minorHAnsi" w:hAnsiTheme="minorHAnsi" w:cstheme="minorHAnsi"/>
        </w:rPr>
        <w:t xml:space="preserve">Webinar series: </w:t>
      </w:r>
      <w:r w:rsidR="003040CF" w:rsidRPr="003040CF">
        <w:rPr>
          <w:rFonts w:asciiTheme="minorHAnsi" w:hAnsiTheme="minorHAnsi" w:cstheme="minorHAnsi"/>
        </w:rPr>
        <w:t>On March 3</w:t>
      </w:r>
      <w:r w:rsidR="003040CF" w:rsidRPr="003040CF">
        <w:rPr>
          <w:rFonts w:asciiTheme="minorHAnsi" w:hAnsiTheme="minorHAnsi" w:cstheme="minorHAnsi"/>
          <w:vertAlign w:val="superscript"/>
        </w:rPr>
        <w:t>rd</w:t>
      </w:r>
      <w:r w:rsidR="003040CF" w:rsidRPr="003040CF">
        <w:rPr>
          <w:rFonts w:asciiTheme="minorHAnsi" w:hAnsiTheme="minorHAnsi" w:cstheme="minorHAnsi"/>
        </w:rPr>
        <w:t xml:space="preserve">, </w:t>
      </w:r>
      <w:r w:rsidRPr="003040CF">
        <w:rPr>
          <w:rFonts w:asciiTheme="minorHAnsi" w:hAnsiTheme="minorHAnsi" w:cstheme="minorHAnsi"/>
        </w:rPr>
        <w:t xml:space="preserve">WFPI and CHOP, in collaboration with the Sociedad Latino Americana de Radiologia Pediatrica presented the first talk in a new webinar series in Spanish and English- </w:t>
      </w:r>
      <w:r w:rsidRPr="00592FF7">
        <w:rPr>
          <w:rFonts w:asciiTheme="minorHAnsi" w:hAnsiTheme="minorHAnsi" w:cstheme="minorHAnsi"/>
          <w:i/>
          <w:iCs/>
        </w:rPr>
        <w:t>“Introducción a la investigación y publicaciones académicas en Radiología Pediátrica"/"Introduction to research and academic publications in Pediatric Radiology."</w:t>
      </w:r>
      <w:r w:rsidRPr="003040CF">
        <w:rPr>
          <w:rFonts w:asciiTheme="minorHAnsi" w:hAnsiTheme="minorHAnsi" w:cstheme="minorHAnsi"/>
        </w:rPr>
        <w:t xml:space="preserve"> The </w:t>
      </w:r>
      <w:r w:rsidR="003040CF" w:rsidRPr="003040CF">
        <w:rPr>
          <w:rFonts w:asciiTheme="minorHAnsi" w:hAnsiTheme="minorHAnsi" w:cstheme="minorHAnsi"/>
        </w:rPr>
        <w:t xml:space="preserve">speaker was </w:t>
      </w:r>
      <w:r w:rsidRPr="003040CF">
        <w:rPr>
          <w:rFonts w:asciiTheme="minorHAnsi" w:hAnsiTheme="minorHAnsi" w:cstheme="minorHAnsi"/>
        </w:rPr>
        <w:t xml:space="preserve">Dr. Maria Alejandra Bedoya from Boston Children's Hospital and Harvard Medical School and </w:t>
      </w:r>
      <w:r w:rsidR="003040CF" w:rsidRPr="003040CF">
        <w:rPr>
          <w:rFonts w:asciiTheme="minorHAnsi" w:hAnsiTheme="minorHAnsi" w:cstheme="minorHAnsi"/>
        </w:rPr>
        <w:t xml:space="preserve">her talk was on </w:t>
      </w:r>
      <w:r w:rsidRPr="003040CF">
        <w:rPr>
          <w:rFonts w:asciiTheme="minorHAnsi" w:hAnsiTheme="minorHAnsi" w:cstheme="minorHAnsi"/>
        </w:rPr>
        <w:t>“Starting a research project</w:t>
      </w:r>
      <w:r w:rsidR="003040CF" w:rsidRPr="003040CF">
        <w:rPr>
          <w:rFonts w:asciiTheme="minorHAnsi" w:hAnsiTheme="minorHAnsi" w:cstheme="minorHAnsi"/>
        </w:rPr>
        <w:t>.</w:t>
      </w:r>
      <w:r w:rsidRPr="003040CF">
        <w:rPr>
          <w:rFonts w:asciiTheme="minorHAnsi" w:hAnsiTheme="minorHAnsi" w:cstheme="minorHAnsi"/>
        </w:rPr>
        <w:t>"</w:t>
      </w:r>
      <w:r w:rsidR="003040CF" w:rsidRPr="003040CF">
        <w:rPr>
          <w:rFonts w:asciiTheme="minorHAnsi" w:hAnsiTheme="minorHAnsi" w:cstheme="minorHAnsi"/>
        </w:rPr>
        <w:t xml:space="preserve"> </w:t>
      </w:r>
    </w:p>
    <w:p w14:paraId="00B96AC2" w14:textId="56969EC8" w:rsidR="00C72EC5" w:rsidRDefault="00C72EC5" w:rsidP="003040CF">
      <w:pPr>
        <w:spacing w:line="240" w:lineRule="auto"/>
        <w:ind w:left="2160"/>
        <w:rPr>
          <w:rFonts w:asciiTheme="minorHAnsi" w:hAnsiTheme="minorHAnsi" w:cstheme="minorHAnsi"/>
        </w:rPr>
      </w:pPr>
      <w:r w:rsidRPr="003040CF">
        <w:rPr>
          <w:rFonts w:asciiTheme="minorHAnsi" w:hAnsiTheme="minorHAnsi" w:cstheme="minorHAnsi"/>
        </w:rPr>
        <w:t xml:space="preserve">Hansel Otero </w:t>
      </w:r>
      <w:r w:rsidR="003040CF" w:rsidRPr="003040CF">
        <w:rPr>
          <w:rFonts w:asciiTheme="minorHAnsi" w:hAnsiTheme="minorHAnsi" w:cstheme="minorHAnsi"/>
        </w:rPr>
        <w:t xml:space="preserve">had </w:t>
      </w:r>
      <w:r w:rsidRPr="003040CF">
        <w:rPr>
          <w:rFonts w:asciiTheme="minorHAnsi" w:hAnsiTheme="minorHAnsi" w:cstheme="minorHAnsi"/>
        </w:rPr>
        <w:t xml:space="preserve">reported that preparations were underway for the </w:t>
      </w:r>
      <w:r w:rsidR="003040CF" w:rsidRPr="003040CF">
        <w:rPr>
          <w:rFonts w:asciiTheme="minorHAnsi" w:hAnsiTheme="minorHAnsi" w:cstheme="minorHAnsi"/>
        </w:rPr>
        <w:t xml:space="preserve">next talk: </w:t>
      </w:r>
      <w:r w:rsidRPr="003040CF">
        <w:rPr>
          <w:rFonts w:asciiTheme="minorHAnsi" w:hAnsiTheme="minorHAnsi" w:cstheme="minorHAnsi"/>
        </w:rPr>
        <w:t>Online Workshop on Research Publication</w:t>
      </w:r>
      <w:r w:rsidR="003040CF" w:rsidRPr="003040CF">
        <w:rPr>
          <w:rFonts w:asciiTheme="minorHAnsi" w:hAnsiTheme="minorHAnsi" w:cstheme="minorHAnsi"/>
        </w:rPr>
        <w:t xml:space="preserve">s. </w:t>
      </w:r>
      <w:r w:rsidRPr="003040CF">
        <w:rPr>
          <w:rFonts w:asciiTheme="minorHAnsi" w:hAnsiTheme="minorHAnsi" w:cstheme="minorHAnsi"/>
        </w:rPr>
        <w:t xml:space="preserve"> </w:t>
      </w:r>
    </w:p>
    <w:p w14:paraId="267B17C3" w14:textId="27FA5CBC" w:rsidR="00592FF7" w:rsidRDefault="00C72EC5" w:rsidP="00592FF7">
      <w:pPr>
        <w:pStyle w:val="ListParagraph"/>
        <w:numPr>
          <w:ilvl w:val="2"/>
          <w:numId w:val="22"/>
        </w:numPr>
        <w:spacing w:line="240" w:lineRule="auto"/>
        <w:rPr>
          <w:rFonts w:asciiTheme="minorHAnsi" w:hAnsiTheme="minorHAnsi" w:cstheme="minorHAnsi"/>
        </w:rPr>
      </w:pPr>
      <w:r w:rsidRPr="003040CF">
        <w:rPr>
          <w:rFonts w:asciiTheme="minorHAnsi" w:hAnsiTheme="minorHAnsi" w:cstheme="minorHAnsi"/>
        </w:rPr>
        <w:t xml:space="preserve">A Global research session </w:t>
      </w:r>
      <w:r w:rsidR="003040CF">
        <w:rPr>
          <w:rFonts w:asciiTheme="minorHAnsi" w:hAnsiTheme="minorHAnsi" w:cstheme="minorHAnsi"/>
        </w:rPr>
        <w:t xml:space="preserve">is </w:t>
      </w:r>
      <w:r w:rsidRPr="003040CF">
        <w:rPr>
          <w:rFonts w:asciiTheme="minorHAnsi" w:hAnsiTheme="minorHAnsi" w:cstheme="minorHAnsi"/>
        </w:rPr>
        <w:t xml:space="preserve">planned for the </w:t>
      </w:r>
      <w:r w:rsidR="00BC69E8">
        <w:rPr>
          <w:rFonts w:asciiTheme="minorHAnsi" w:hAnsiTheme="minorHAnsi" w:cstheme="minorHAnsi"/>
        </w:rPr>
        <w:t>‘</w:t>
      </w:r>
      <w:r w:rsidRPr="003040CF">
        <w:rPr>
          <w:rFonts w:asciiTheme="minorHAnsi" w:hAnsiTheme="minorHAnsi" w:cstheme="minorHAnsi"/>
        </w:rPr>
        <w:t xml:space="preserve">22 ESPR meeting </w:t>
      </w:r>
    </w:p>
    <w:p w14:paraId="7C0E7869" w14:textId="395C4428" w:rsidR="00E73F16" w:rsidRPr="00BC69E8" w:rsidRDefault="00065222" w:rsidP="009A2F2E">
      <w:pPr>
        <w:pStyle w:val="ListParagraph"/>
        <w:numPr>
          <w:ilvl w:val="0"/>
          <w:numId w:val="22"/>
        </w:numPr>
        <w:spacing w:line="240" w:lineRule="auto"/>
        <w:rPr>
          <w:rFonts w:asciiTheme="minorHAnsi" w:hAnsiTheme="minorHAnsi" w:cstheme="minorHAnsi"/>
        </w:rPr>
      </w:pPr>
      <w:r w:rsidRPr="00BC69E8">
        <w:rPr>
          <w:rFonts w:asciiTheme="minorHAnsi" w:hAnsiTheme="minorHAnsi" w:cstheme="minorHAnsi"/>
          <w:color w:val="444444"/>
        </w:rPr>
        <w:t xml:space="preserve">Pediatric TB symposium with WHO and ISR </w:t>
      </w:r>
      <w:r w:rsidR="00BC69E8" w:rsidRPr="00BC69E8">
        <w:rPr>
          <w:rFonts w:asciiTheme="minorHAnsi" w:hAnsiTheme="minorHAnsi" w:cstheme="minorHAnsi"/>
          <w:color w:val="444444"/>
        </w:rPr>
        <w:t>–</w:t>
      </w:r>
      <w:r w:rsidRPr="00BC69E8">
        <w:rPr>
          <w:rFonts w:asciiTheme="minorHAnsi" w:hAnsiTheme="minorHAnsi" w:cstheme="minorHAnsi"/>
          <w:color w:val="444444"/>
        </w:rPr>
        <w:t xml:space="preserve"> </w:t>
      </w:r>
      <w:proofErr w:type="spellStart"/>
      <w:r w:rsidRPr="00BC69E8">
        <w:rPr>
          <w:rFonts w:asciiTheme="minorHAnsi" w:hAnsiTheme="minorHAnsi" w:cstheme="minorHAnsi"/>
          <w:color w:val="444444"/>
        </w:rPr>
        <w:t>Kushaljit</w:t>
      </w:r>
      <w:proofErr w:type="spellEnd"/>
      <w:r w:rsidR="00BC69E8" w:rsidRPr="00BC69E8">
        <w:rPr>
          <w:rFonts w:asciiTheme="minorHAnsi" w:hAnsiTheme="minorHAnsi" w:cstheme="minorHAnsi"/>
          <w:color w:val="444444"/>
        </w:rPr>
        <w:t xml:space="preserve"> reported that WHO and the International Society of Radiology (ISR) along with (WFPI jointly </w:t>
      </w:r>
      <w:r w:rsidR="007312B2" w:rsidRPr="00BC69E8">
        <w:rPr>
          <w:rFonts w:asciiTheme="minorHAnsi" w:hAnsiTheme="minorHAnsi" w:cstheme="minorHAnsi"/>
          <w:color w:val="444444"/>
        </w:rPr>
        <w:t>hosted a</w:t>
      </w:r>
      <w:r w:rsidR="00BC69E8" w:rsidRPr="00BC69E8">
        <w:rPr>
          <w:rFonts w:asciiTheme="minorHAnsi" w:hAnsiTheme="minorHAnsi" w:cstheme="minorHAnsi"/>
          <w:color w:val="444444"/>
        </w:rPr>
        <w:t xml:space="preserve"> special World TB Day 2022 scientific symposium: Updated WHO guidelines on the management of tuberculosis in children and adolescents: the role of chest radiography to mark the release of updated WHO guidance. </w:t>
      </w:r>
    </w:p>
    <w:p w14:paraId="683415BF" w14:textId="68DB3DF3" w:rsidR="00BC69E8" w:rsidRDefault="00BC69E8" w:rsidP="00BC69E8">
      <w:pPr>
        <w:spacing w:line="240" w:lineRule="auto"/>
        <w:ind w:left="720"/>
        <w:rPr>
          <w:rFonts w:asciiTheme="minorHAnsi" w:hAnsiTheme="minorHAnsi" w:cstheme="minorHAnsi"/>
        </w:rPr>
      </w:pPr>
      <w:r w:rsidRPr="00BC69E8">
        <w:rPr>
          <w:rFonts w:asciiTheme="minorHAnsi" w:hAnsiTheme="minorHAnsi" w:cstheme="minorHAnsi"/>
        </w:rPr>
        <w:t>The new WHO guidelines include recommendations that span the TB cascade of care, from diagnostic approaches to treatment of both drug susceptible and drug resistant TB, to models of care to optimise TB prevention and case detection efforts. The new recommendations provide an opportunity to significantly improve the care provided to children, adolescents and families affected by TB</w:t>
      </w:r>
      <w:r>
        <w:rPr>
          <w:rFonts w:asciiTheme="minorHAnsi" w:hAnsiTheme="minorHAnsi" w:cstheme="minorHAnsi"/>
        </w:rPr>
        <w:t>.</w:t>
      </w:r>
    </w:p>
    <w:p w14:paraId="3DE47C1A" w14:textId="05409EB1" w:rsidR="00BC69E8" w:rsidRPr="007E6302" w:rsidRDefault="000E7739" w:rsidP="003B596D">
      <w:pPr>
        <w:pStyle w:val="ListParagraph"/>
        <w:numPr>
          <w:ilvl w:val="1"/>
          <w:numId w:val="22"/>
        </w:numPr>
        <w:spacing w:line="240" w:lineRule="auto"/>
        <w:rPr>
          <w:rFonts w:asciiTheme="minorHAnsi" w:hAnsiTheme="minorHAnsi" w:cstheme="minorHAnsi"/>
          <w:color w:val="0033CC"/>
        </w:rPr>
      </w:pPr>
      <w:hyperlink r:id="rId8" w:history="1">
        <w:r w:rsidR="00BC69E8" w:rsidRPr="007E6302">
          <w:rPr>
            <w:rStyle w:val="Hyperlink"/>
            <w:rFonts w:asciiTheme="minorHAnsi" w:hAnsiTheme="minorHAnsi" w:cstheme="minorHAnsi"/>
            <w:color w:val="0033CC"/>
          </w:rPr>
          <w:t>WHO consolidated guidelines on tuberculosis Module 5: Management of tuberculosis in children and adolescents</w:t>
        </w:r>
      </w:hyperlink>
    </w:p>
    <w:p w14:paraId="1B14A327" w14:textId="4A468E8E" w:rsidR="003B596D" w:rsidRPr="008A6489" w:rsidRDefault="003B596D" w:rsidP="003B596D">
      <w:pPr>
        <w:pStyle w:val="ListParagraph"/>
        <w:numPr>
          <w:ilvl w:val="2"/>
          <w:numId w:val="22"/>
        </w:numPr>
        <w:spacing w:line="240" w:lineRule="auto"/>
        <w:rPr>
          <w:rFonts w:asciiTheme="minorHAnsi" w:hAnsiTheme="minorHAnsi" w:cstheme="minorHAnsi"/>
          <w:sz w:val="16"/>
          <w:szCs w:val="16"/>
        </w:rPr>
      </w:pPr>
      <w:r w:rsidRPr="003B596D">
        <w:rPr>
          <w:rFonts w:asciiTheme="minorHAnsi" w:hAnsiTheme="minorHAnsi" w:cstheme="minorHAnsi"/>
        </w:rPr>
        <w:t xml:space="preserve">To download the consolidated guideline: </w:t>
      </w:r>
      <w:hyperlink r:id="rId9" w:history="1">
        <w:r w:rsidRPr="008A6489">
          <w:rPr>
            <w:rStyle w:val="Hyperlink"/>
            <w:rFonts w:asciiTheme="minorHAnsi" w:hAnsiTheme="minorHAnsi" w:cstheme="minorHAnsi"/>
            <w:sz w:val="16"/>
            <w:szCs w:val="16"/>
          </w:rPr>
          <w:t>https://apps.who.int/iris/rest/bitstreams/1414329/retrieve</w:t>
        </w:r>
      </w:hyperlink>
    </w:p>
    <w:p w14:paraId="1763A384" w14:textId="2BE61F3C" w:rsidR="003B596D" w:rsidRPr="007E6302" w:rsidRDefault="000E7739" w:rsidP="003B596D">
      <w:pPr>
        <w:pStyle w:val="ListParagraph"/>
        <w:numPr>
          <w:ilvl w:val="1"/>
          <w:numId w:val="22"/>
        </w:numPr>
        <w:spacing w:line="240" w:lineRule="auto"/>
        <w:rPr>
          <w:rFonts w:asciiTheme="minorHAnsi" w:hAnsiTheme="minorHAnsi" w:cstheme="minorHAnsi"/>
          <w:color w:val="0033CC"/>
        </w:rPr>
      </w:pPr>
      <w:hyperlink r:id="rId10" w:history="1">
        <w:r w:rsidR="003B596D" w:rsidRPr="007E6302">
          <w:rPr>
            <w:rStyle w:val="Hyperlink"/>
            <w:rFonts w:asciiTheme="minorHAnsi" w:hAnsiTheme="minorHAnsi" w:cstheme="minorHAnsi"/>
            <w:color w:val="0033CC"/>
          </w:rPr>
          <w:t>WHO operational handbook on tuberculosis Module 5: Management of tuberculosis in children and adolescents</w:t>
        </w:r>
      </w:hyperlink>
    </w:p>
    <w:p w14:paraId="756445E3" w14:textId="77777777" w:rsidR="00D02016" w:rsidRDefault="003B596D" w:rsidP="00C02E1C">
      <w:pPr>
        <w:pStyle w:val="ListParagraph"/>
        <w:numPr>
          <w:ilvl w:val="2"/>
          <w:numId w:val="22"/>
        </w:numPr>
        <w:spacing w:line="240" w:lineRule="auto"/>
        <w:ind w:left="1980"/>
        <w:rPr>
          <w:rFonts w:asciiTheme="minorHAnsi" w:hAnsiTheme="minorHAnsi" w:cstheme="minorHAnsi"/>
          <w:sz w:val="16"/>
          <w:szCs w:val="16"/>
        </w:rPr>
      </w:pPr>
      <w:r w:rsidRPr="008A6489">
        <w:rPr>
          <w:rFonts w:asciiTheme="minorHAnsi" w:hAnsiTheme="minorHAnsi" w:cstheme="minorHAnsi"/>
        </w:rPr>
        <w:t xml:space="preserve">To download the operational handbook: </w:t>
      </w:r>
      <w:hyperlink r:id="rId11" w:history="1">
        <w:r w:rsidRPr="008A6489">
          <w:rPr>
            <w:rStyle w:val="Hyperlink"/>
            <w:rFonts w:asciiTheme="minorHAnsi" w:hAnsiTheme="minorHAnsi" w:cstheme="minorHAnsi"/>
            <w:sz w:val="16"/>
            <w:szCs w:val="16"/>
          </w:rPr>
          <w:t>https://apps.who.int/iris/rest/bitstreams/1414333/retrieve</w:t>
        </w:r>
      </w:hyperlink>
    </w:p>
    <w:p w14:paraId="23169787" w14:textId="77777777" w:rsidR="00D02016" w:rsidRDefault="00D02016">
      <w:pPr>
        <w:spacing w:after="160" w:line="259" w:lineRule="auto"/>
        <w:rPr>
          <w:rFonts w:asciiTheme="minorHAnsi" w:hAnsiTheme="minorHAnsi" w:cstheme="minorHAnsi"/>
          <w:sz w:val="16"/>
          <w:szCs w:val="16"/>
        </w:rPr>
      </w:pPr>
      <w:r>
        <w:rPr>
          <w:rFonts w:asciiTheme="minorHAnsi" w:hAnsiTheme="minorHAnsi" w:cstheme="minorHAnsi"/>
          <w:sz w:val="16"/>
          <w:szCs w:val="16"/>
        </w:rPr>
        <w:br w:type="page"/>
      </w:r>
    </w:p>
    <w:p w14:paraId="10CD70B8" w14:textId="77777777" w:rsidR="0048717F" w:rsidRDefault="00065222" w:rsidP="00D02016">
      <w:pPr>
        <w:pStyle w:val="ListParagraph"/>
        <w:numPr>
          <w:ilvl w:val="0"/>
          <w:numId w:val="22"/>
        </w:numPr>
        <w:spacing w:after="0" w:line="240" w:lineRule="auto"/>
        <w:rPr>
          <w:rFonts w:asciiTheme="minorHAnsi" w:hAnsiTheme="minorHAnsi" w:cstheme="minorHAnsi"/>
        </w:rPr>
      </w:pPr>
      <w:r w:rsidRPr="00592FF7">
        <w:rPr>
          <w:rFonts w:asciiTheme="minorHAnsi" w:hAnsiTheme="minorHAnsi" w:cstheme="minorHAnsi"/>
        </w:rPr>
        <w:lastRenderedPageBreak/>
        <w:t xml:space="preserve">Strategic </w:t>
      </w:r>
      <w:r w:rsidR="00592FF7">
        <w:rPr>
          <w:rFonts w:asciiTheme="minorHAnsi" w:hAnsiTheme="minorHAnsi" w:cstheme="minorHAnsi"/>
        </w:rPr>
        <w:t xml:space="preserve">Framework </w:t>
      </w:r>
      <w:r w:rsidRPr="00592FF7">
        <w:rPr>
          <w:rFonts w:asciiTheme="minorHAnsi" w:hAnsiTheme="minorHAnsi" w:cstheme="minorHAnsi"/>
        </w:rPr>
        <w:t xml:space="preserve">Update </w:t>
      </w:r>
      <w:r w:rsidR="003B596D">
        <w:rPr>
          <w:rFonts w:asciiTheme="minorHAnsi" w:hAnsiTheme="minorHAnsi" w:cstheme="minorHAnsi"/>
        </w:rPr>
        <w:t>–</w:t>
      </w:r>
      <w:r w:rsidR="00E73F16" w:rsidRPr="00592FF7">
        <w:rPr>
          <w:rFonts w:asciiTheme="minorHAnsi" w:hAnsiTheme="minorHAnsi" w:cstheme="minorHAnsi"/>
        </w:rPr>
        <w:t xml:space="preserve"> </w:t>
      </w:r>
    </w:p>
    <w:p w14:paraId="19454E60" w14:textId="2820DF90" w:rsidR="00B40A3E" w:rsidRPr="00D02016" w:rsidRDefault="0048717F" w:rsidP="00D02016">
      <w:pPr>
        <w:spacing w:after="0" w:line="240" w:lineRule="auto"/>
        <w:ind w:left="1080"/>
        <w:rPr>
          <w:rFonts w:asciiTheme="minorHAnsi" w:hAnsiTheme="minorHAnsi" w:cstheme="minorHAnsi"/>
          <w:color w:val="538135" w:themeColor="accent6" w:themeShade="BF"/>
        </w:rPr>
      </w:pPr>
      <w:r w:rsidRPr="00D02016">
        <w:rPr>
          <w:rFonts w:asciiTheme="minorHAnsi" w:hAnsiTheme="minorHAnsi" w:cstheme="minorHAnsi"/>
          <w:color w:val="538135" w:themeColor="accent6" w:themeShade="BF"/>
        </w:rPr>
        <w:t xml:space="preserve">ACTION:  </w:t>
      </w:r>
      <w:r w:rsidR="003B596D" w:rsidRPr="00D02016">
        <w:rPr>
          <w:rFonts w:asciiTheme="minorHAnsi" w:hAnsiTheme="minorHAnsi" w:cstheme="minorHAnsi"/>
          <w:color w:val="538135" w:themeColor="accent6" w:themeShade="BF"/>
        </w:rPr>
        <w:t xml:space="preserve">After brief discussion, </w:t>
      </w:r>
      <w:r w:rsidR="00E73F16" w:rsidRPr="00D02016">
        <w:rPr>
          <w:rFonts w:asciiTheme="minorHAnsi" w:hAnsiTheme="minorHAnsi" w:cstheme="minorHAnsi"/>
          <w:color w:val="538135" w:themeColor="accent6" w:themeShade="BF"/>
        </w:rPr>
        <w:t xml:space="preserve">Joanna asked </w:t>
      </w:r>
      <w:r w:rsidR="003B596D" w:rsidRPr="00D02016">
        <w:rPr>
          <w:rFonts w:asciiTheme="minorHAnsi" w:hAnsiTheme="minorHAnsi" w:cstheme="minorHAnsi"/>
          <w:color w:val="538135" w:themeColor="accent6" w:themeShade="BF"/>
        </w:rPr>
        <w:t xml:space="preserve">Jennifer Boylan to circulate the abbreviated Strategic Framework document to the Council members after following up to obtain some missing update details.  Aim is to approve the abbreviated version </w:t>
      </w:r>
      <w:r w:rsidRPr="00D02016">
        <w:rPr>
          <w:rFonts w:asciiTheme="minorHAnsi" w:hAnsiTheme="minorHAnsi" w:cstheme="minorHAnsi"/>
          <w:color w:val="538135" w:themeColor="accent6" w:themeShade="BF"/>
        </w:rPr>
        <w:t xml:space="preserve">at the next EC meeting.  </w:t>
      </w:r>
      <w:r w:rsidR="00E73F16" w:rsidRPr="00D02016">
        <w:rPr>
          <w:rFonts w:asciiTheme="minorHAnsi" w:hAnsiTheme="minorHAnsi" w:cstheme="minorHAnsi"/>
          <w:color w:val="538135" w:themeColor="accent6" w:themeShade="BF"/>
        </w:rPr>
        <w:t xml:space="preserve"> </w:t>
      </w:r>
      <w:r w:rsidR="00D02016">
        <w:rPr>
          <w:rFonts w:asciiTheme="minorHAnsi" w:hAnsiTheme="minorHAnsi" w:cstheme="minorHAnsi"/>
          <w:color w:val="538135" w:themeColor="accent6" w:themeShade="BF"/>
        </w:rPr>
        <w:br/>
      </w:r>
    </w:p>
    <w:p w14:paraId="3B2B4905" w14:textId="0EB52934" w:rsidR="00671124" w:rsidRPr="008A6489" w:rsidRDefault="000E7739" w:rsidP="00B40A3E">
      <w:pPr>
        <w:numPr>
          <w:ilvl w:val="0"/>
          <w:numId w:val="22"/>
        </w:numPr>
        <w:spacing w:after="0" w:line="240" w:lineRule="auto"/>
        <w:rPr>
          <w:rFonts w:asciiTheme="minorHAnsi" w:hAnsiTheme="minorHAnsi" w:cstheme="minorHAnsi"/>
        </w:rPr>
      </w:pPr>
      <w:hyperlink r:id="rId12" w:history="1">
        <w:r w:rsidR="00B40A3E" w:rsidRPr="007E6302">
          <w:rPr>
            <w:rStyle w:val="Hyperlink"/>
            <w:rFonts w:asciiTheme="minorHAnsi" w:hAnsiTheme="minorHAnsi" w:cstheme="minorHAnsi"/>
            <w:color w:val="0033CC"/>
            <w:shd w:val="clear" w:color="auto" w:fill="FFFFFF"/>
          </w:rPr>
          <w:t>Advisory Committee – past volunteers and leaders</w:t>
        </w:r>
      </w:hyperlink>
      <w:r w:rsidR="00B40A3E" w:rsidRPr="00B40A3E">
        <w:rPr>
          <w:rFonts w:asciiTheme="minorHAnsi" w:hAnsiTheme="minorHAnsi" w:cstheme="minorHAnsi"/>
          <w:color w:val="444444"/>
          <w:shd w:val="clear" w:color="auto" w:fill="FFFFFF"/>
        </w:rPr>
        <w:t xml:space="preserve"> – </w:t>
      </w:r>
      <w:r w:rsidR="00B40A3E" w:rsidRPr="00671124">
        <w:rPr>
          <w:rFonts w:asciiTheme="minorHAnsi" w:hAnsiTheme="minorHAnsi" w:cstheme="minorHAnsi"/>
          <w:color w:val="444444"/>
          <w:shd w:val="clear" w:color="auto" w:fill="FFFFFF"/>
        </w:rPr>
        <w:t xml:space="preserve">Brown/Boechat – There was brief discussion of the establishment of an advisory committee composed of interested past presidents and other leaders with a continuing desire to contribute.  </w:t>
      </w:r>
    </w:p>
    <w:p w14:paraId="6248FDB2" w14:textId="7E9E0E4D" w:rsidR="008A6489" w:rsidRPr="00D02016" w:rsidRDefault="00671124" w:rsidP="008A6489">
      <w:pPr>
        <w:spacing w:line="240" w:lineRule="auto"/>
        <w:ind w:left="1080"/>
        <w:rPr>
          <w:rFonts w:asciiTheme="minorHAnsi" w:hAnsiTheme="minorHAnsi" w:cstheme="minorHAnsi"/>
          <w:color w:val="538135" w:themeColor="accent6" w:themeShade="BF"/>
        </w:rPr>
      </w:pPr>
      <w:r w:rsidRPr="00D02016">
        <w:rPr>
          <w:rFonts w:asciiTheme="minorHAnsi" w:hAnsiTheme="minorHAnsi" w:cstheme="minorHAnsi"/>
          <w:color w:val="538135" w:themeColor="accent6" w:themeShade="BF"/>
        </w:rPr>
        <w:t>A</w:t>
      </w:r>
      <w:r w:rsidR="00617AC3" w:rsidRPr="00D02016">
        <w:rPr>
          <w:rFonts w:asciiTheme="minorHAnsi" w:hAnsiTheme="minorHAnsi" w:cstheme="minorHAnsi"/>
          <w:color w:val="538135" w:themeColor="accent6" w:themeShade="BF"/>
        </w:rPr>
        <w:t>CTION</w:t>
      </w:r>
      <w:r w:rsidRPr="00D02016">
        <w:rPr>
          <w:rFonts w:asciiTheme="minorHAnsi" w:hAnsiTheme="minorHAnsi" w:cstheme="minorHAnsi"/>
          <w:color w:val="538135" w:themeColor="accent6" w:themeShade="BF"/>
        </w:rPr>
        <w:t xml:space="preserve">:   The concept was approved. Joanna asked Jennifer to draft a launch process to be reviewed prior to the next EC meeting. </w:t>
      </w:r>
    </w:p>
    <w:p w14:paraId="4661CFF1" w14:textId="56E0A83D" w:rsidR="008A6489" w:rsidRDefault="008A6489" w:rsidP="008A6489">
      <w:pPr>
        <w:numPr>
          <w:ilvl w:val="0"/>
          <w:numId w:val="22"/>
        </w:numPr>
        <w:spacing w:after="0" w:line="240" w:lineRule="auto"/>
        <w:rPr>
          <w:rFonts w:asciiTheme="minorHAnsi" w:hAnsiTheme="minorHAnsi" w:cstheme="minorHAnsi"/>
        </w:rPr>
      </w:pPr>
      <w:r w:rsidRPr="008A6489">
        <w:rPr>
          <w:rFonts w:asciiTheme="minorHAnsi" w:hAnsiTheme="minorHAnsi" w:cstheme="minorHAnsi"/>
        </w:rPr>
        <w:t xml:space="preserve">Ukraine: </w:t>
      </w:r>
      <w:r w:rsidR="00617AC3">
        <w:rPr>
          <w:rFonts w:asciiTheme="minorHAnsi" w:hAnsiTheme="minorHAnsi" w:cstheme="minorHAnsi"/>
        </w:rPr>
        <w:t xml:space="preserve">Participants discussed identifying a meaningful way to assist the children displaced due to the Russian invasion of Ukraine.  </w:t>
      </w:r>
      <w:r w:rsidR="00617AC3" w:rsidRPr="00617AC3">
        <w:rPr>
          <w:rFonts w:asciiTheme="minorHAnsi" w:hAnsiTheme="minorHAnsi" w:cstheme="minorHAnsi"/>
        </w:rPr>
        <w:t>Rick Van Rijn</w:t>
      </w:r>
      <w:r w:rsidR="00617AC3">
        <w:rPr>
          <w:rFonts w:asciiTheme="minorHAnsi" w:hAnsiTheme="minorHAnsi" w:cstheme="minorHAnsi"/>
        </w:rPr>
        <w:t xml:space="preserve"> asked the group to consider the question more broadly and develop processes to help children displaced everywhere.   </w:t>
      </w:r>
    </w:p>
    <w:p w14:paraId="763A3E19" w14:textId="62F203AF" w:rsidR="00617AC3" w:rsidRPr="00D02016" w:rsidRDefault="00617AC3" w:rsidP="00617AC3">
      <w:pPr>
        <w:spacing w:after="0" w:line="240" w:lineRule="auto"/>
        <w:ind w:left="1080"/>
        <w:rPr>
          <w:rFonts w:asciiTheme="minorHAnsi" w:hAnsiTheme="minorHAnsi" w:cstheme="minorHAnsi"/>
          <w:color w:val="538135" w:themeColor="accent6" w:themeShade="BF"/>
        </w:rPr>
      </w:pPr>
      <w:r w:rsidRPr="00D02016">
        <w:rPr>
          <w:rFonts w:asciiTheme="minorHAnsi" w:hAnsiTheme="minorHAnsi" w:cstheme="minorHAnsi"/>
          <w:color w:val="538135" w:themeColor="accent6" w:themeShade="BF"/>
        </w:rPr>
        <w:t xml:space="preserve">ACTION:  Joanna reported that she would reach out to contacts in global health community both to inquire and to offer WFPI’s assistance.  </w:t>
      </w:r>
    </w:p>
    <w:p w14:paraId="01BB09CC" w14:textId="77777777" w:rsidR="00435760" w:rsidRPr="003040CF" w:rsidRDefault="00435760" w:rsidP="00435760">
      <w:pPr>
        <w:spacing w:after="0" w:line="240" w:lineRule="auto"/>
        <w:rPr>
          <w:rFonts w:asciiTheme="minorHAnsi" w:hAnsiTheme="minorHAnsi" w:cstheme="minorHAnsi"/>
        </w:rPr>
      </w:pPr>
    </w:p>
    <w:p w14:paraId="023CDF66" w14:textId="3BE04BDE" w:rsidR="00435760" w:rsidRPr="003040CF" w:rsidRDefault="00435760" w:rsidP="00435760">
      <w:pPr>
        <w:pBdr>
          <w:top w:val="single" w:sz="4" w:space="2" w:color="000000"/>
          <w:left w:val="single" w:sz="4" w:space="4" w:color="000000"/>
          <w:bottom w:val="single" w:sz="4" w:space="0" w:color="000000"/>
          <w:right w:val="single" w:sz="4" w:space="4" w:color="000000"/>
        </w:pBdr>
        <w:shd w:val="clear" w:color="auto" w:fill="99CCFF"/>
        <w:spacing w:line="240" w:lineRule="auto"/>
        <w:jc w:val="center"/>
        <w:rPr>
          <w:rFonts w:asciiTheme="minorHAnsi" w:hAnsiTheme="minorHAnsi" w:cstheme="minorHAnsi"/>
          <w:color w:val="222222"/>
        </w:rPr>
      </w:pPr>
      <w:r w:rsidRPr="003040CF">
        <w:rPr>
          <w:rFonts w:asciiTheme="minorHAnsi" w:hAnsiTheme="minorHAnsi" w:cstheme="minorHAnsi"/>
          <w:b/>
        </w:rPr>
        <w:t xml:space="preserve">Observership </w:t>
      </w:r>
      <w:r w:rsidR="00B128B6">
        <w:rPr>
          <w:rFonts w:asciiTheme="minorHAnsi" w:hAnsiTheme="minorHAnsi" w:cstheme="minorHAnsi"/>
          <w:b/>
        </w:rPr>
        <w:t xml:space="preserve">and Training </w:t>
      </w:r>
      <w:r w:rsidRPr="003040CF">
        <w:rPr>
          <w:rFonts w:asciiTheme="minorHAnsi" w:hAnsiTheme="minorHAnsi" w:cstheme="minorHAnsi"/>
          <w:b/>
        </w:rPr>
        <w:t xml:space="preserve">Updates   </w:t>
      </w:r>
    </w:p>
    <w:p w14:paraId="2E8D10B5" w14:textId="77777777" w:rsidR="00435760" w:rsidRPr="003040CF" w:rsidRDefault="00435760" w:rsidP="00435760">
      <w:pPr>
        <w:spacing w:after="0" w:line="240" w:lineRule="auto"/>
        <w:ind w:left="360"/>
        <w:rPr>
          <w:rFonts w:asciiTheme="minorHAnsi" w:hAnsiTheme="minorHAnsi" w:cstheme="minorHAnsi"/>
          <w:b/>
          <w:bCs/>
        </w:rPr>
      </w:pPr>
    </w:p>
    <w:p w14:paraId="56A30904" w14:textId="58F0B628" w:rsidR="00065222" w:rsidRPr="003040CF" w:rsidRDefault="00065222" w:rsidP="00B40A3E">
      <w:pPr>
        <w:pStyle w:val="ListParagraph"/>
        <w:numPr>
          <w:ilvl w:val="0"/>
          <w:numId w:val="22"/>
        </w:numPr>
        <w:spacing w:after="0" w:line="240" w:lineRule="auto"/>
        <w:rPr>
          <w:rFonts w:asciiTheme="minorHAnsi" w:hAnsiTheme="minorHAnsi" w:cstheme="minorHAnsi"/>
        </w:rPr>
      </w:pPr>
      <w:r w:rsidRPr="003040CF">
        <w:rPr>
          <w:rFonts w:asciiTheme="minorHAnsi" w:hAnsiTheme="minorHAnsi" w:cstheme="minorHAnsi"/>
          <w:color w:val="444444"/>
          <w:shd w:val="clear" w:color="auto" w:fill="FFFFFF"/>
        </w:rPr>
        <w:t xml:space="preserve">Host updates re 2022 </w:t>
      </w:r>
    </w:p>
    <w:p w14:paraId="2588EFDA" w14:textId="4020A318" w:rsidR="001D578F" w:rsidRPr="003040CF" w:rsidRDefault="001D578F" w:rsidP="00B40A3E">
      <w:pPr>
        <w:pStyle w:val="ListParagraph"/>
        <w:numPr>
          <w:ilvl w:val="1"/>
          <w:numId w:val="23"/>
        </w:numPr>
        <w:spacing w:after="0" w:line="240" w:lineRule="auto"/>
        <w:rPr>
          <w:rFonts w:asciiTheme="minorHAnsi" w:hAnsiTheme="minorHAnsi" w:cstheme="minorHAnsi"/>
        </w:rPr>
      </w:pPr>
      <w:r w:rsidRPr="003040CF">
        <w:rPr>
          <w:rFonts w:asciiTheme="minorHAnsi" w:hAnsiTheme="minorHAnsi" w:cstheme="minorHAnsi"/>
          <w:color w:val="444444"/>
          <w:shd w:val="clear" w:color="auto" w:fill="FFFFFF"/>
        </w:rPr>
        <w:t xml:space="preserve">Philippines – </w:t>
      </w:r>
      <w:r w:rsidR="00A04A4A">
        <w:rPr>
          <w:rFonts w:asciiTheme="minorHAnsi" w:hAnsiTheme="minorHAnsi" w:cstheme="minorHAnsi"/>
          <w:color w:val="444444"/>
          <w:shd w:val="clear" w:color="auto" w:fill="FFFFFF"/>
        </w:rPr>
        <w:t xml:space="preserve">The </w:t>
      </w:r>
      <w:r w:rsidR="00B40A3E">
        <w:rPr>
          <w:rFonts w:asciiTheme="minorHAnsi" w:hAnsiTheme="minorHAnsi" w:cstheme="minorHAnsi"/>
          <w:color w:val="444444"/>
          <w:shd w:val="clear" w:color="auto" w:fill="FFFFFF"/>
        </w:rPr>
        <w:t>a</w:t>
      </w:r>
      <w:r w:rsidR="00A04A4A">
        <w:rPr>
          <w:rFonts w:asciiTheme="minorHAnsi" w:hAnsiTheme="minorHAnsi" w:cstheme="minorHAnsi"/>
          <w:color w:val="444444"/>
          <w:shd w:val="clear" w:color="auto" w:fill="FFFFFF"/>
        </w:rPr>
        <w:t>pplication period for the 2022 program is now open., Deadline May 2</w:t>
      </w:r>
      <w:r w:rsidR="00A04A4A" w:rsidRPr="00A04A4A">
        <w:rPr>
          <w:rFonts w:asciiTheme="minorHAnsi" w:hAnsiTheme="minorHAnsi" w:cstheme="minorHAnsi"/>
          <w:color w:val="444444"/>
          <w:shd w:val="clear" w:color="auto" w:fill="FFFFFF"/>
          <w:vertAlign w:val="superscript"/>
        </w:rPr>
        <w:t>nd</w:t>
      </w:r>
      <w:r w:rsidR="00A04A4A">
        <w:rPr>
          <w:rFonts w:asciiTheme="minorHAnsi" w:hAnsiTheme="minorHAnsi" w:cstheme="minorHAnsi"/>
          <w:color w:val="444444"/>
          <w:shd w:val="clear" w:color="auto" w:fill="FFFFFF"/>
        </w:rPr>
        <w:t xml:space="preserve">.  </w:t>
      </w:r>
      <w:r w:rsidRPr="003040CF">
        <w:rPr>
          <w:rFonts w:asciiTheme="minorHAnsi" w:hAnsiTheme="minorHAnsi" w:cstheme="minorHAnsi"/>
          <w:color w:val="444444"/>
          <w:shd w:val="clear" w:color="auto" w:fill="FFFFFF"/>
        </w:rPr>
        <w:t xml:space="preserve"> </w:t>
      </w:r>
    </w:p>
    <w:p w14:paraId="5B9F2C98" w14:textId="15677192" w:rsidR="001D578F" w:rsidRPr="003040CF" w:rsidRDefault="001D578F" w:rsidP="00B40A3E">
      <w:pPr>
        <w:pStyle w:val="ListParagraph"/>
        <w:numPr>
          <w:ilvl w:val="1"/>
          <w:numId w:val="23"/>
        </w:numPr>
        <w:spacing w:after="0" w:line="240" w:lineRule="auto"/>
        <w:rPr>
          <w:rFonts w:asciiTheme="minorHAnsi" w:hAnsiTheme="minorHAnsi" w:cstheme="minorHAnsi"/>
        </w:rPr>
      </w:pPr>
      <w:r w:rsidRPr="003040CF">
        <w:rPr>
          <w:rFonts w:asciiTheme="minorHAnsi" w:hAnsiTheme="minorHAnsi" w:cstheme="minorHAnsi"/>
        </w:rPr>
        <w:t xml:space="preserve">Argentina – </w:t>
      </w:r>
      <w:r w:rsidR="003A23B5" w:rsidRPr="003040CF">
        <w:rPr>
          <w:rFonts w:asciiTheme="minorHAnsi" w:hAnsiTheme="minorHAnsi" w:cstheme="minorHAnsi"/>
        </w:rPr>
        <w:t xml:space="preserve">no </w:t>
      </w:r>
      <w:r w:rsidR="00B40A3E">
        <w:rPr>
          <w:rFonts w:asciiTheme="minorHAnsi" w:hAnsiTheme="minorHAnsi" w:cstheme="minorHAnsi"/>
        </w:rPr>
        <w:t xml:space="preserve">new </w:t>
      </w:r>
      <w:r w:rsidR="003A23B5" w:rsidRPr="003040CF">
        <w:rPr>
          <w:rFonts w:asciiTheme="minorHAnsi" w:hAnsiTheme="minorHAnsi" w:cstheme="minorHAnsi"/>
        </w:rPr>
        <w:t xml:space="preserve">update from Dr. Lipsich </w:t>
      </w:r>
    </w:p>
    <w:p w14:paraId="1E0BB0E6" w14:textId="06AA4DC6" w:rsidR="001D578F" w:rsidRPr="003040CF" w:rsidRDefault="001D578F" w:rsidP="00B40A3E">
      <w:pPr>
        <w:pStyle w:val="ListParagraph"/>
        <w:numPr>
          <w:ilvl w:val="1"/>
          <w:numId w:val="23"/>
        </w:numPr>
        <w:spacing w:after="0" w:line="240" w:lineRule="auto"/>
        <w:rPr>
          <w:rFonts w:asciiTheme="minorHAnsi" w:hAnsiTheme="minorHAnsi" w:cstheme="minorHAnsi"/>
        </w:rPr>
      </w:pPr>
      <w:r w:rsidRPr="003040CF">
        <w:rPr>
          <w:rFonts w:asciiTheme="minorHAnsi" w:hAnsiTheme="minorHAnsi" w:cstheme="minorHAnsi"/>
        </w:rPr>
        <w:t xml:space="preserve">India – </w:t>
      </w:r>
      <w:r w:rsidR="00D6521B" w:rsidRPr="003040CF">
        <w:rPr>
          <w:rFonts w:asciiTheme="minorHAnsi" w:hAnsiTheme="minorHAnsi" w:cstheme="minorHAnsi"/>
        </w:rPr>
        <w:t xml:space="preserve">Dr. Sodhi reported that they </w:t>
      </w:r>
      <w:r w:rsidR="003A23B5" w:rsidRPr="003040CF">
        <w:rPr>
          <w:rFonts w:asciiTheme="minorHAnsi" w:hAnsiTheme="minorHAnsi" w:cstheme="minorHAnsi"/>
        </w:rPr>
        <w:t>are interested</w:t>
      </w:r>
      <w:r w:rsidR="001B516D" w:rsidRPr="003040CF">
        <w:rPr>
          <w:rFonts w:asciiTheme="minorHAnsi" w:hAnsiTheme="minorHAnsi" w:cstheme="minorHAnsi"/>
        </w:rPr>
        <w:t xml:space="preserve"> </w:t>
      </w:r>
      <w:r w:rsidR="003A23B5" w:rsidRPr="003040CF">
        <w:rPr>
          <w:rFonts w:asciiTheme="minorHAnsi" w:hAnsiTheme="minorHAnsi" w:cstheme="minorHAnsi"/>
        </w:rPr>
        <w:t xml:space="preserve">but </w:t>
      </w:r>
      <w:r w:rsidR="001B516D" w:rsidRPr="003040CF">
        <w:rPr>
          <w:rFonts w:asciiTheme="minorHAnsi" w:hAnsiTheme="minorHAnsi" w:cstheme="minorHAnsi"/>
        </w:rPr>
        <w:t xml:space="preserve">will </w:t>
      </w:r>
      <w:r w:rsidR="003A23B5" w:rsidRPr="003040CF">
        <w:rPr>
          <w:rFonts w:asciiTheme="minorHAnsi" w:hAnsiTheme="minorHAnsi" w:cstheme="minorHAnsi"/>
        </w:rPr>
        <w:t>commit in 2022.</w:t>
      </w:r>
      <w:r w:rsidR="00D6521B" w:rsidRPr="003040CF">
        <w:rPr>
          <w:rFonts w:asciiTheme="minorHAnsi" w:hAnsiTheme="minorHAnsi" w:cstheme="minorHAnsi"/>
        </w:rPr>
        <w:t xml:space="preserve"> </w:t>
      </w:r>
      <w:r w:rsidR="001B516D" w:rsidRPr="003040CF">
        <w:rPr>
          <w:rFonts w:asciiTheme="minorHAnsi" w:hAnsiTheme="minorHAnsi" w:cstheme="minorHAnsi"/>
        </w:rPr>
        <w:t xml:space="preserve">Initially looking at </w:t>
      </w:r>
      <w:r w:rsidR="003A23B5" w:rsidRPr="003040CF">
        <w:rPr>
          <w:rFonts w:asciiTheme="minorHAnsi" w:hAnsiTheme="minorHAnsi" w:cstheme="minorHAnsi"/>
        </w:rPr>
        <w:t xml:space="preserve">-September </w:t>
      </w:r>
      <w:r w:rsidR="000C7A61" w:rsidRPr="003040CF">
        <w:rPr>
          <w:rFonts w:asciiTheme="minorHAnsi" w:hAnsiTheme="minorHAnsi" w:cstheme="minorHAnsi"/>
        </w:rPr>
        <w:t>OR August</w:t>
      </w:r>
      <w:r w:rsidR="003A23B5" w:rsidRPr="003040CF">
        <w:rPr>
          <w:rFonts w:asciiTheme="minorHAnsi" w:hAnsiTheme="minorHAnsi" w:cstheme="minorHAnsi"/>
        </w:rPr>
        <w:t xml:space="preserve"> -October 2022.</w:t>
      </w:r>
    </w:p>
    <w:p w14:paraId="4E94DCCA" w14:textId="0CA50DD1" w:rsidR="001D578F" w:rsidRPr="003040CF" w:rsidRDefault="001D578F" w:rsidP="00B40A3E">
      <w:pPr>
        <w:pStyle w:val="ListParagraph"/>
        <w:numPr>
          <w:ilvl w:val="1"/>
          <w:numId w:val="23"/>
        </w:numPr>
        <w:spacing w:after="0" w:line="240" w:lineRule="auto"/>
        <w:rPr>
          <w:rFonts w:asciiTheme="minorHAnsi" w:hAnsiTheme="minorHAnsi" w:cstheme="minorHAnsi"/>
        </w:rPr>
      </w:pPr>
      <w:r w:rsidRPr="003040CF">
        <w:rPr>
          <w:rFonts w:asciiTheme="minorHAnsi" w:hAnsiTheme="minorHAnsi" w:cstheme="minorHAnsi"/>
        </w:rPr>
        <w:t xml:space="preserve">South Africa </w:t>
      </w:r>
      <w:r w:rsidR="001B516D" w:rsidRPr="003040CF">
        <w:rPr>
          <w:rFonts w:asciiTheme="minorHAnsi" w:hAnsiTheme="minorHAnsi" w:cstheme="minorHAnsi"/>
        </w:rPr>
        <w:t xml:space="preserve">– Dr. </w:t>
      </w:r>
      <w:proofErr w:type="spellStart"/>
      <w:r w:rsidR="001B516D" w:rsidRPr="003040CF">
        <w:rPr>
          <w:rFonts w:asciiTheme="minorHAnsi" w:hAnsiTheme="minorHAnsi" w:cstheme="minorHAnsi"/>
        </w:rPr>
        <w:t>Kilborn</w:t>
      </w:r>
      <w:proofErr w:type="spellEnd"/>
      <w:r w:rsidR="001B516D" w:rsidRPr="003040CF">
        <w:rPr>
          <w:rFonts w:asciiTheme="minorHAnsi" w:hAnsiTheme="minorHAnsi" w:cstheme="minorHAnsi"/>
        </w:rPr>
        <w:t xml:space="preserve"> reports the department has a fellow from Ghana in 2022, but will not be able to offer an Observership for 2022. The hospital is limiting numbers of non- appointed staff in anticipation of a 4th wave of COVID and very poor vaccination statistics thus far.</w:t>
      </w:r>
    </w:p>
    <w:p w14:paraId="79B912A7" w14:textId="22E329ED" w:rsidR="00435760" w:rsidRDefault="003A23B5" w:rsidP="00B40A3E">
      <w:pPr>
        <w:pStyle w:val="ListParagraph"/>
        <w:numPr>
          <w:ilvl w:val="1"/>
          <w:numId w:val="23"/>
        </w:numPr>
        <w:spacing w:after="0" w:line="240" w:lineRule="auto"/>
        <w:rPr>
          <w:rFonts w:asciiTheme="minorHAnsi" w:hAnsiTheme="minorHAnsi" w:cstheme="minorHAnsi"/>
        </w:rPr>
      </w:pPr>
      <w:r w:rsidRPr="003040CF">
        <w:rPr>
          <w:rFonts w:asciiTheme="minorHAnsi" w:hAnsiTheme="minorHAnsi" w:cstheme="minorHAnsi"/>
        </w:rPr>
        <w:t xml:space="preserve">Chile </w:t>
      </w:r>
      <w:r w:rsidR="001B516D" w:rsidRPr="003040CF">
        <w:rPr>
          <w:rFonts w:asciiTheme="minorHAnsi" w:hAnsiTheme="minorHAnsi" w:cstheme="minorHAnsi"/>
        </w:rPr>
        <w:t>–</w:t>
      </w:r>
      <w:r w:rsidRPr="003040CF">
        <w:rPr>
          <w:rFonts w:asciiTheme="minorHAnsi" w:hAnsiTheme="minorHAnsi" w:cstheme="minorHAnsi"/>
        </w:rPr>
        <w:t xml:space="preserve"> </w:t>
      </w:r>
      <w:r w:rsidR="001B516D" w:rsidRPr="003040CF">
        <w:rPr>
          <w:rFonts w:asciiTheme="minorHAnsi" w:hAnsiTheme="minorHAnsi" w:cstheme="minorHAnsi"/>
        </w:rPr>
        <w:t xml:space="preserve">Dr. Garcia reports that if the COVID situation remains stable, it is possible they will be able to host an observership later in 2022. </w:t>
      </w:r>
      <w:r w:rsidR="00B40A3E">
        <w:rPr>
          <w:rFonts w:asciiTheme="minorHAnsi" w:hAnsiTheme="minorHAnsi" w:cstheme="minorHAnsi"/>
        </w:rPr>
        <w:br/>
      </w:r>
    </w:p>
    <w:p w14:paraId="7DA0CBBE" w14:textId="26CB5746" w:rsidR="007D7F59" w:rsidRPr="00D02016" w:rsidRDefault="007D7F59" w:rsidP="007E6302">
      <w:pPr>
        <w:spacing w:after="0" w:line="240" w:lineRule="auto"/>
        <w:ind w:left="1080"/>
        <w:rPr>
          <w:rFonts w:asciiTheme="minorHAnsi" w:hAnsiTheme="minorHAnsi" w:cstheme="minorHAnsi"/>
          <w:color w:val="538135" w:themeColor="accent6" w:themeShade="BF"/>
        </w:rPr>
      </w:pPr>
      <w:r w:rsidRPr="00D02016">
        <w:rPr>
          <w:rFonts w:asciiTheme="minorHAnsi" w:hAnsiTheme="minorHAnsi" w:cstheme="minorHAnsi"/>
          <w:color w:val="538135" w:themeColor="accent6" w:themeShade="BF"/>
        </w:rPr>
        <w:t xml:space="preserve">ACTION: Jennifer will follow-up with hosts to finalize 2022 plans. </w:t>
      </w:r>
    </w:p>
    <w:p w14:paraId="61DFD7D1" w14:textId="63676063" w:rsidR="00B128B6" w:rsidRDefault="00B128B6" w:rsidP="00B40A3E">
      <w:pPr>
        <w:spacing w:after="0" w:line="240" w:lineRule="auto"/>
        <w:ind w:left="720"/>
        <w:rPr>
          <w:rFonts w:asciiTheme="minorHAnsi" w:hAnsiTheme="minorHAnsi" w:cstheme="minorHAnsi"/>
          <w:color w:val="4472C4" w:themeColor="accent5"/>
        </w:rPr>
      </w:pPr>
    </w:p>
    <w:p w14:paraId="0FE9B2A6" w14:textId="0F867CFC" w:rsidR="00B128B6" w:rsidRPr="008A6489" w:rsidRDefault="000E7739" w:rsidP="008A6489">
      <w:pPr>
        <w:numPr>
          <w:ilvl w:val="1"/>
          <w:numId w:val="23"/>
        </w:numPr>
        <w:spacing w:after="0" w:line="240" w:lineRule="auto"/>
        <w:rPr>
          <w:rFonts w:asciiTheme="minorHAnsi" w:hAnsiTheme="minorHAnsi" w:cstheme="minorHAnsi"/>
        </w:rPr>
      </w:pPr>
      <w:hyperlink r:id="rId13" w:history="1">
        <w:r w:rsidR="00B128B6" w:rsidRPr="007E6302">
          <w:rPr>
            <w:rStyle w:val="Hyperlink"/>
            <w:rFonts w:asciiTheme="minorHAnsi" w:hAnsiTheme="minorHAnsi" w:cstheme="minorHAnsi"/>
            <w:color w:val="0033CC"/>
            <w:shd w:val="clear" w:color="auto" w:fill="FFFFFF"/>
          </w:rPr>
          <w:t>Maputo Mentoring Program</w:t>
        </w:r>
      </w:hyperlink>
      <w:r w:rsidR="00B128B6" w:rsidRPr="008A6489">
        <w:rPr>
          <w:rFonts w:asciiTheme="minorHAnsi" w:hAnsiTheme="minorHAnsi" w:cstheme="minorHAnsi"/>
          <w:color w:val="444444"/>
          <w:shd w:val="clear" w:color="auto" w:fill="FFFFFF"/>
        </w:rPr>
        <w:t xml:space="preserve"> –</w:t>
      </w:r>
      <w:r w:rsidR="00B128B6" w:rsidRPr="008A6489">
        <w:rPr>
          <w:rFonts w:asciiTheme="minorHAnsi" w:hAnsiTheme="minorHAnsi" w:cstheme="minorHAnsi"/>
          <w:b/>
          <w:bCs/>
          <w:color w:val="444444"/>
          <w:shd w:val="clear" w:color="auto" w:fill="FFFFFF"/>
        </w:rPr>
        <w:t xml:space="preserve">Faingold </w:t>
      </w:r>
      <w:r w:rsidR="00B128B6" w:rsidRPr="008A6489">
        <w:rPr>
          <w:rFonts w:asciiTheme="minorHAnsi" w:hAnsiTheme="minorHAnsi" w:cstheme="minorHAnsi"/>
          <w:color w:val="444444"/>
          <w:shd w:val="clear" w:color="auto" w:fill="FFFFFF"/>
        </w:rPr>
        <w:t xml:space="preserve">– because of the limited time, this important </w:t>
      </w:r>
      <w:r w:rsidR="0038222D" w:rsidRPr="008A6489">
        <w:rPr>
          <w:rFonts w:asciiTheme="minorHAnsi" w:hAnsiTheme="minorHAnsi" w:cstheme="minorHAnsi"/>
          <w:color w:val="444444"/>
          <w:shd w:val="clear" w:color="auto" w:fill="FFFFFF"/>
        </w:rPr>
        <w:t>program was</w:t>
      </w:r>
      <w:r w:rsidR="00B128B6" w:rsidRPr="008A6489">
        <w:rPr>
          <w:rFonts w:asciiTheme="minorHAnsi" w:hAnsiTheme="minorHAnsi" w:cstheme="minorHAnsi"/>
          <w:color w:val="444444"/>
          <w:shd w:val="clear" w:color="auto" w:fill="FFFFFF"/>
        </w:rPr>
        <w:t xml:space="preserve"> not discussed. Tabled until next meeting. </w:t>
      </w:r>
    </w:p>
    <w:p w14:paraId="11DD2AFF" w14:textId="7B426F3E" w:rsidR="008A6489" w:rsidRPr="008A6489" w:rsidRDefault="008A6489" w:rsidP="001B7003">
      <w:pPr>
        <w:numPr>
          <w:ilvl w:val="1"/>
          <w:numId w:val="23"/>
        </w:numPr>
        <w:spacing w:after="0" w:line="240" w:lineRule="auto"/>
        <w:rPr>
          <w:rFonts w:asciiTheme="minorHAnsi" w:hAnsiTheme="minorHAnsi" w:cstheme="minorHAnsi"/>
        </w:rPr>
      </w:pPr>
      <w:r w:rsidRPr="008A6489">
        <w:rPr>
          <w:rFonts w:asciiTheme="minorHAnsi" w:hAnsiTheme="minorHAnsi" w:cstheme="minorHAnsi"/>
          <w:color w:val="444444"/>
          <w:shd w:val="clear" w:color="auto" w:fill="FFFFFF"/>
        </w:rPr>
        <w:t xml:space="preserve">Shiels Foundation Support Update – </w:t>
      </w:r>
      <w:r w:rsidRPr="008A6489">
        <w:rPr>
          <w:rFonts w:asciiTheme="minorHAnsi" w:hAnsiTheme="minorHAnsi" w:cstheme="minorHAnsi"/>
          <w:b/>
          <w:bCs/>
          <w:color w:val="444444"/>
          <w:shd w:val="clear" w:color="auto" w:fill="FFFFFF"/>
        </w:rPr>
        <w:t>Bulas</w:t>
      </w:r>
      <w:r w:rsidRPr="008A6489">
        <w:rPr>
          <w:rFonts w:asciiTheme="minorHAnsi" w:hAnsiTheme="minorHAnsi" w:cstheme="minorHAnsi"/>
          <w:color w:val="444444"/>
          <w:shd w:val="clear" w:color="auto" w:fill="FFFFFF"/>
        </w:rPr>
        <w:t xml:space="preserve"> - because of limited time, this was not discussed. Tabled until next meeting. </w:t>
      </w:r>
    </w:p>
    <w:p w14:paraId="0FE04F9D" w14:textId="77777777" w:rsidR="00435760" w:rsidRPr="003040CF" w:rsidRDefault="00435760" w:rsidP="00435760">
      <w:pPr>
        <w:spacing w:after="0" w:line="240" w:lineRule="auto"/>
        <w:ind w:left="360"/>
        <w:rPr>
          <w:rFonts w:asciiTheme="minorHAnsi" w:hAnsiTheme="minorHAnsi" w:cstheme="minorHAnsi"/>
        </w:rPr>
      </w:pPr>
    </w:p>
    <w:p w14:paraId="2B5AFB86" w14:textId="66E14E13" w:rsidR="00435760" w:rsidRPr="003040CF" w:rsidRDefault="00435760" w:rsidP="00435760">
      <w:pPr>
        <w:pBdr>
          <w:top w:val="single" w:sz="4" w:space="2" w:color="000000"/>
          <w:left w:val="single" w:sz="4" w:space="4" w:color="000000"/>
          <w:bottom w:val="single" w:sz="4" w:space="0" w:color="000000"/>
          <w:right w:val="single" w:sz="4" w:space="4" w:color="000000"/>
        </w:pBdr>
        <w:shd w:val="clear" w:color="auto" w:fill="99CCFF"/>
        <w:spacing w:line="240" w:lineRule="auto"/>
        <w:ind w:left="360"/>
        <w:jc w:val="center"/>
        <w:rPr>
          <w:rFonts w:asciiTheme="minorHAnsi" w:hAnsiTheme="minorHAnsi" w:cstheme="minorHAnsi"/>
          <w:color w:val="222222"/>
        </w:rPr>
      </w:pPr>
      <w:r w:rsidRPr="003040CF">
        <w:rPr>
          <w:rFonts w:asciiTheme="minorHAnsi" w:hAnsiTheme="minorHAnsi" w:cstheme="minorHAnsi"/>
          <w:b/>
        </w:rPr>
        <w:t xml:space="preserve">Committee Updates   </w:t>
      </w:r>
    </w:p>
    <w:p w14:paraId="1C02ADE0" w14:textId="6C7D2A75" w:rsidR="00065222" w:rsidRPr="003040CF" w:rsidRDefault="00065222" w:rsidP="00435760">
      <w:pPr>
        <w:tabs>
          <w:tab w:val="num" w:pos="1440"/>
        </w:tabs>
        <w:spacing w:after="0" w:line="240" w:lineRule="auto"/>
        <w:ind w:left="1080"/>
        <w:rPr>
          <w:rFonts w:asciiTheme="minorHAnsi" w:hAnsiTheme="minorHAnsi" w:cstheme="minorHAnsi"/>
        </w:rPr>
      </w:pPr>
    </w:p>
    <w:p w14:paraId="1F0B4890" w14:textId="0A001F72" w:rsidR="005D0114" w:rsidRPr="005D0114" w:rsidRDefault="00B40A3E" w:rsidP="005D0114">
      <w:pPr>
        <w:numPr>
          <w:ilvl w:val="0"/>
          <w:numId w:val="22"/>
        </w:numPr>
        <w:spacing w:after="0" w:line="240" w:lineRule="auto"/>
        <w:rPr>
          <w:rFonts w:asciiTheme="minorHAnsi" w:hAnsiTheme="minorHAnsi" w:cstheme="minorHAnsi"/>
        </w:rPr>
      </w:pPr>
      <w:r w:rsidRPr="005D0114">
        <w:rPr>
          <w:rFonts w:asciiTheme="minorHAnsi" w:hAnsiTheme="minorHAnsi" w:cstheme="minorHAnsi"/>
          <w:b/>
          <w:bCs/>
          <w:color w:val="444444"/>
          <w:shd w:val="clear" w:color="auto" w:fill="FFFFFF"/>
        </w:rPr>
        <w:t xml:space="preserve">Outreach Committee: </w:t>
      </w:r>
      <w:r w:rsidR="0038222D">
        <w:rPr>
          <w:rFonts w:asciiTheme="minorHAnsi" w:hAnsiTheme="minorHAnsi" w:cstheme="minorHAnsi"/>
          <w:b/>
          <w:bCs/>
          <w:color w:val="444444"/>
          <w:shd w:val="clear" w:color="auto" w:fill="FFFFFF"/>
        </w:rPr>
        <w:t xml:space="preserve">No update </w:t>
      </w:r>
    </w:p>
    <w:p w14:paraId="3D63E674" w14:textId="77777777" w:rsidR="005D0114" w:rsidRDefault="001B516D" w:rsidP="005D0114">
      <w:pPr>
        <w:numPr>
          <w:ilvl w:val="0"/>
          <w:numId w:val="22"/>
        </w:numPr>
        <w:spacing w:after="0" w:line="240" w:lineRule="auto"/>
        <w:rPr>
          <w:rFonts w:asciiTheme="minorHAnsi" w:hAnsiTheme="minorHAnsi" w:cstheme="minorHAnsi"/>
          <w:color w:val="444444"/>
          <w:shd w:val="clear" w:color="auto" w:fill="FFFFFF"/>
        </w:rPr>
      </w:pPr>
      <w:r w:rsidRPr="005D0114">
        <w:rPr>
          <w:rFonts w:asciiTheme="minorHAnsi" w:hAnsiTheme="minorHAnsi" w:cstheme="minorHAnsi"/>
          <w:b/>
          <w:bCs/>
          <w:color w:val="444444"/>
          <w:shd w:val="clear" w:color="auto" w:fill="FFFFFF"/>
        </w:rPr>
        <w:t>Education Committee</w:t>
      </w:r>
      <w:r w:rsidRPr="005D0114">
        <w:rPr>
          <w:rFonts w:asciiTheme="minorHAnsi" w:hAnsiTheme="minorHAnsi" w:cstheme="minorHAnsi"/>
          <w:color w:val="444444"/>
          <w:shd w:val="clear" w:color="auto" w:fill="FFFFFF"/>
        </w:rPr>
        <w:t xml:space="preserve"> – Sanjay Prabhu </w:t>
      </w:r>
      <w:r w:rsidR="00435760" w:rsidRPr="005D0114">
        <w:rPr>
          <w:rFonts w:asciiTheme="minorHAnsi" w:hAnsiTheme="minorHAnsi" w:cstheme="minorHAnsi"/>
          <w:color w:val="444444"/>
          <w:shd w:val="clear" w:color="auto" w:fill="FFFFFF"/>
        </w:rPr>
        <w:t>reported that the webinar program would re-launch in the coming months. Plans are to collaborate with other organizations</w:t>
      </w:r>
      <w:r w:rsidR="00B40A3E" w:rsidRPr="005D0114">
        <w:rPr>
          <w:rFonts w:asciiTheme="minorHAnsi" w:hAnsiTheme="minorHAnsi" w:cstheme="minorHAnsi"/>
          <w:color w:val="444444"/>
          <w:shd w:val="clear" w:color="auto" w:fill="FFFFFF"/>
        </w:rPr>
        <w:t xml:space="preserve"> as was done recently with the </w:t>
      </w:r>
      <w:r w:rsidR="00435760" w:rsidRPr="005D0114">
        <w:rPr>
          <w:rFonts w:asciiTheme="minorHAnsi" w:hAnsiTheme="minorHAnsi" w:cstheme="minorHAnsi"/>
          <w:color w:val="444444"/>
          <w:shd w:val="clear" w:color="auto" w:fill="FFFFFF"/>
        </w:rPr>
        <w:t xml:space="preserve">BSNR. </w:t>
      </w:r>
      <w:r w:rsidR="007D7F59" w:rsidRPr="005D0114">
        <w:rPr>
          <w:rFonts w:asciiTheme="minorHAnsi" w:hAnsiTheme="minorHAnsi" w:cstheme="minorHAnsi"/>
          <w:color w:val="444444"/>
          <w:shd w:val="clear" w:color="auto" w:fill="FFFFFF"/>
        </w:rPr>
        <w:t>More details to follow.</w:t>
      </w:r>
    </w:p>
    <w:p w14:paraId="004FF24F" w14:textId="77777777" w:rsidR="005D0114" w:rsidRDefault="005D0114">
      <w:pPr>
        <w:spacing w:after="160" w:line="259" w:lineRule="auto"/>
        <w:rPr>
          <w:rFonts w:asciiTheme="minorHAnsi" w:hAnsiTheme="minorHAnsi" w:cstheme="minorHAnsi"/>
          <w:color w:val="444444"/>
          <w:shd w:val="clear" w:color="auto" w:fill="FFFFFF"/>
        </w:rPr>
      </w:pPr>
      <w:r>
        <w:rPr>
          <w:rFonts w:asciiTheme="minorHAnsi" w:hAnsiTheme="minorHAnsi" w:cstheme="minorHAnsi"/>
          <w:color w:val="444444"/>
          <w:shd w:val="clear" w:color="auto" w:fill="FFFFFF"/>
        </w:rPr>
        <w:br w:type="page"/>
      </w:r>
    </w:p>
    <w:p w14:paraId="1DAEE751" w14:textId="3C8CCAE1" w:rsidR="007E6302" w:rsidRPr="005D0114" w:rsidRDefault="005D0114" w:rsidP="005D0114">
      <w:pPr>
        <w:spacing w:after="0" w:line="240" w:lineRule="auto"/>
        <w:ind w:left="360"/>
        <w:rPr>
          <w:rFonts w:asciiTheme="minorHAnsi" w:hAnsiTheme="minorHAnsi" w:cstheme="minorHAnsi"/>
        </w:rPr>
      </w:pPr>
      <w:r>
        <w:rPr>
          <w:rFonts w:asciiTheme="minorHAnsi" w:hAnsiTheme="minorHAnsi" w:cstheme="minorHAnsi"/>
          <w:color w:val="444444"/>
          <w:shd w:val="clear" w:color="auto" w:fill="FFFFFF"/>
        </w:rPr>
        <w:lastRenderedPageBreak/>
        <w:br/>
      </w:r>
    </w:p>
    <w:p w14:paraId="59ECD71B" w14:textId="424F7D45" w:rsidR="007E6302" w:rsidRPr="007E6302" w:rsidRDefault="007E6302" w:rsidP="007E6302">
      <w:pPr>
        <w:pBdr>
          <w:top w:val="single" w:sz="4" w:space="2" w:color="000000"/>
          <w:left w:val="single" w:sz="4" w:space="4" w:color="000000"/>
          <w:bottom w:val="single" w:sz="4" w:space="0" w:color="000000"/>
          <w:right w:val="single" w:sz="4" w:space="4" w:color="000000"/>
        </w:pBdr>
        <w:shd w:val="clear" w:color="auto" w:fill="99CCFF"/>
        <w:spacing w:line="240" w:lineRule="auto"/>
        <w:ind w:left="360"/>
        <w:jc w:val="center"/>
        <w:rPr>
          <w:rFonts w:asciiTheme="minorHAnsi" w:hAnsiTheme="minorHAnsi" w:cstheme="minorHAnsi"/>
          <w:color w:val="222222"/>
        </w:rPr>
      </w:pPr>
      <w:r>
        <w:rPr>
          <w:rFonts w:asciiTheme="minorHAnsi" w:hAnsiTheme="minorHAnsi" w:cstheme="minorHAnsi"/>
          <w:b/>
        </w:rPr>
        <w:t xml:space="preserve">2021 Donations </w:t>
      </w:r>
      <w:r w:rsidRPr="007E6302">
        <w:rPr>
          <w:rFonts w:asciiTheme="minorHAnsi" w:hAnsiTheme="minorHAnsi" w:cstheme="minorHAnsi"/>
          <w:b/>
        </w:rPr>
        <w:t xml:space="preserve">   </w:t>
      </w:r>
    </w:p>
    <w:p w14:paraId="3D7CE441" w14:textId="017F307B" w:rsidR="007E6302" w:rsidRPr="005D0114" w:rsidRDefault="007E6302" w:rsidP="007E6302">
      <w:pPr>
        <w:spacing w:after="0" w:line="240" w:lineRule="auto"/>
        <w:ind w:left="360"/>
        <w:rPr>
          <w:rFonts w:asciiTheme="minorHAnsi" w:hAnsiTheme="minorHAnsi" w:cstheme="minorHAnsi"/>
          <w:b/>
          <w:bCs/>
          <w:color w:val="444444"/>
          <w:sz w:val="20"/>
          <w:szCs w:val="20"/>
          <w:shd w:val="clear" w:color="auto" w:fill="FFFFFF"/>
        </w:rPr>
      </w:pPr>
      <w:r w:rsidRPr="005D0114">
        <w:rPr>
          <w:rFonts w:asciiTheme="minorHAnsi" w:hAnsiTheme="minorHAnsi" w:cstheme="minorHAnsi"/>
          <w:b/>
          <w:bCs/>
          <w:color w:val="444444"/>
          <w:sz w:val="20"/>
          <w:szCs w:val="20"/>
          <w:shd w:val="clear" w:color="auto" w:fill="FFFFFF"/>
        </w:rPr>
        <w:t xml:space="preserve">Donor </w:t>
      </w:r>
      <w:r w:rsidRPr="005D0114">
        <w:rPr>
          <w:rFonts w:asciiTheme="minorHAnsi" w:hAnsiTheme="minorHAnsi" w:cstheme="minorHAnsi"/>
          <w:b/>
          <w:bCs/>
          <w:color w:val="444444"/>
          <w:sz w:val="20"/>
          <w:szCs w:val="20"/>
          <w:shd w:val="clear" w:color="auto" w:fill="FFFFFF"/>
        </w:rPr>
        <w:tab/>
      </w:r>
      <w:r w:rsidR="005D0114" w:rsidRPr="005D0114">
        <w:rPr>
          <w:rFonts w:asciiTheme="minorHAnsi" w:hAnsiTheme="minorHAnsi" w:cstheme="minorHAnsi"/>
          <w:b/>
          <w:bCs/>
          <w:color w:val="444444"/>
          <w:sz w:val="20"/>
          <w:szCs w:val="20"/>
          <w:shd w:val="clear" w:color="auto" w:fill="FFFFFF"/>
        </w:rPr>
        <w:tab/>
      </w:r>
      <w:r w:rsidR="005D0114">
        <w:rPr>
          <w:rFonts w:asciiTheme="minorHAnsi" w:hAnsiTheme="minorHAnsi" w:cstheme="minorHAnsi"/>
          <w:b/>
          <w:bCs/>
          <w:color w:val="444444"/>
          <w:sz w:val="20"/>
          <w:szCs w:val="20"/>
          <w:shd w:val="clear" w:color="auto" w:fill="FFFFFF"/>
        </w:rPr>
        <w:tab/>
      </w:r>
      <w:r w:rsidRPr="005D0114">
        <w:rPr>
          <w:rFonts w:asciiTheme="minorHAnsi" w:hAnsiTheme="minorHAnsi" w:cstheme="minorHAnsi"/>
          <w:b/>
          <w:bCs/>
          <w:color w:val="444444"/>
          <w:sz w:val="20"/>
          <w:szCs w:val="20"/>
          <w:shd w:val="clear" w:color="auto" w:fill="FFFFFF"/>
        </w:rPr>
        <w:t>Donation In honor of:</w:t>
      </w:r>
      <w:r w:rsidRPr="005D0114">
        <w:rPr>
          <w:rFonts w:asciiTheme="minorHAnsi" w:hAnsiTheme="minorHAnsi" w:cstheme="minorHAnsi"/>
          <w:b/>
          <w:bCs/>
          <w:color w:val="444444"/>
          <w:sz w:val="20"/>
          <w:szCs w:val="20"/>
          <w:shd w:val="clear" w:color="auto" w:fill="FFFFFF"/>
        </w:rPr>
        <w:tab/>
        <w:t xml:space="preserve">Donation Amount </w:t>
      </w:r>
    </w:p>
    <w:p w14:paraId="7B4D6B26" w14:textId="78C094CC" w:rsidR="007E6302" w:rsidRPr="007E6302" w:rsidRDefault="007E6302" w:rsidP="007E6302">
      <w:pPr>
        <w:spacing w:after="0" w:line="240" w:lineRule="auto"/>
        <w:ind w:left="360"/>
        <w:rPr>
          <w:rFonts w:asciiTheme="minorHAnsi" w:hAnsiTheme="minorHAnsi" w:cstheme="minorHAnsi"/>
          <w:color w:val="444444"/>
          <w:sz w:val="20"/>
          <w:szCs w:val="20"/>
          <w:shd w:val="clear" w:color="auto" w:fill="FFFFFF"/>
        </w:rPr>
      </w:pPr>
      <w:r w:rsidRPr="007E6302">
        <w:rPr>
          <w:rFonts w:asciiTheme="minorHAnsi" w:hAnsiTheme="minorHAnsi" w:cstheme="minorHAnsi"/>
          <w:color w:val="444444"/>
          <w:sz w:val="20"/>
          <w:szCs w:val="20"/>
          <w:shd w:val="clear" w:color="auto" w:fill="FFFFFF"/>
        </w:rPr>
        <w:t>Pennington Debra Jo</w:t>
      </w:r>
      <w:r w:rsidRPr="007E6302">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75</w:t>
      </w:r>
    </w:p>
    <w:p w14:paraId="64149354" w14:textId="0F19439F" w:rsidR="007E6302" w:rsidRPr="007E6302" w:rsidRDefault="007E6302" w:rsidP="007E6302">
      <w:pPr>
        <w:spacing w:after="0" w:line="240" w:lineRule="auto"/>
        <w:ind w:left="360"/>
        <w:rPr>
          <w:rFonts w:asciiTheme="minorHAnsi" w:hAnsiTheme="minorHAnsi" w:cstheme="minorHAnsi"/>
          <w:color w:val="444444"/>
          <w:sz w:val="20"/>
          <w:szCs w:val="20"/>
          <w:shd w:val="clear" w:color="auto" w:fill="FFFFFF"/>
        </w:rPr>
      </w:pPr>
      <w:r w:rsidRPr="007E6302">
        <w:rPr>
          <w:rFonts w:asciiTheme="minorHAnsi" w:hAnsiTheme="minorHAnsi" w:cstheme="minorHAnsi"/>
          <w:color w:val="444444"/>
          <w:sz w:val="20"/>
          <w:szCs w:val="20"/>
          <w:shd w:val="clear" w:color="auto" w:fill="FFFFFF"/>
        </w:rPr>
        <w:t>Silva Cicero T</w:t>
      </w:r>
      <w:r w:rsidRPr="007E6302">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75</w:t>
      </w:r>
    </w:p>
    <w:p w14:paraId="0464E78B" w14:textId="077398FB" w:rsidR="007E6302" w:rsidRPr="007E6302" w:rsidRDefault="007E6302" w:rsidP="007E6302">
      <w:pPr>
        <w:spacing w:after="0" w:line="240" w:lineRule="auto"/>
        <w:ind w:left="360"/>
        <w:rPr>
          <w:rFonts w:asciiTheme="minorHAnsi" w:hAnsiTheme="minorHAnsi" w:cstheme="minorHAnsi"/>
          <w:color w:val="444444"/>
          <w:sz w:val="20"/>
          <w:szCs w:val="20"/>
          <w:shd w:val="clear" w:color="auto" w:fill="FFFFFF"/>
        </w:rPr>
      </w:pPr>
      <w:proofErr w:type="spellStart"/>
      <w:r w:rsidRPr="007E6302">
        <w:rPr>
          <w:rFonts w:asciiTheme="minorHAnsi" w:hAnsiTheme="minorHAnsi" w:cstheme="minorHAnsi"/>
          <w:color w:val="444444"/>
          <w:sz w:val="20"/>
          <w:szCs w:val="20"/>
          <w:shd w:val="clear" w:color="auto" w:fill="FFFFFF"/>
        </w:rPr>
        <w:t>Taragin</w:t>
      </w:r>
      <w:proofErr w:type="spellEnd"/>
      <w:r w:rsidRPr="007E6302">
        <w:rPr>
          <w:rFonts w:asciiTheme="minorHAnsi" w:hAnsiTheme="minorHAnsi" w:cstheme="minorHAnsi"/>
          <w:color w:val="444444"/>
          <w:sz w:val="20"/>
          <w:szCs w:val="20"/>
          <w:shd w:val="clear" w:color="auto" w:fill="FFFFFF"/>
        </w:rPr>
        <w:t xml:space="preserve"> Ben </w:t>
      </w:r>
      <w:r w:rsidRPr="007E6302">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proofErr w:type="spellStart"/>
      <w:r w:rsidRPr="007E6302">
        <w:rPr>
          <w:rFonts w:asciiTheme="minorHAnsi" w:hAnsiTheme="minorHAnsi" w:cstheme="minorHAnsi"/>
          <w:color w:val="444444"/>
          <w:sz w:val="20"/>
          <w:szCs w:val="20"/>
          <w:shd w:val="clear" w:color="auto" w:fill="FFFFFF"/>
        </w:rPr>
        <w:t>lego</w:t>
      </w:r>
      <w:proofErr w:type="spellEnd"/>
      <w:r w:rsidRPr="007E6302">
        <w:rPr>
          <w:rFonts w:asciiTheme="minorHAnsi" w:hAnsiTheme="minorHAnsi" w:cstheme="minorHAnsi"/>
          <w:color w:val="444444"/>
          <w:sz w:val="20"/>
          <w:szCs w:val="20"/>
          <w:shd w:val="clear" w:color="auto" w:fill="FFFFFF"/>
        </w:rPr>
        <w:t xml:space="preserve"> </w:t>
      </w:r>
      <w:proofErr w:type="spellStart"/>
      <w:r w:rsidRPr="007E6302">
        <w:rPr>
          <w:rFonts w:asciiTheme="minorHAnsi" w:hAnsiTheme="minorHAnsi" w:cstheme="minorHAnsi"/>
          <w:color w:val="444444"/>
          <w:sz w:val="20"/>
          <w:szCs w:val="20"/>
          <w:shd w:val="clear" w:color="auto" w:fill="FFFFFF"/>
        </w:rPr>
        <w:t>mri</w:t>
      </w:r>
      <w:proofErr w:type="spellEnd"/>
      <w:r w:rsidRPr="007E6302">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100</w:t>
      </w:r>
    </w:p>
    <w:p w14:paraId="2E1373CC" w14:textId="3D9B330F" w:rsidR="007E6302" w:rsidRPr="007E6302" w:rsidRDefault="007E6302" w:rsidP="007E6302">
      <w:pPr>
        <w:spacing w:after="0" w:line="240" w:lineRule="auto"/>
        <w:ind w:left="360"/>
        <w:rPr>
          <w:rFonts w:asciiTheme="minorHAnsi" w:hAnsiTheme="minorHAnsi" w:cstheme="minorHAnsi"/>
          <w:color w:val="444444"/>
          <w:sz w:val="20"/>
          <w:szCs w:val="20"/>
          <w:shd w:val="clear" w:color="auto" w:fill="FFFFFF"/>
        </w:rPr>
      </w:pPr>
      <w:r w:rsidRPr="007E6302">
        <w:rPr>
          <w:rFonts w:asciiTheme="minorHAnsi" w:hAnsiTheme="minorHAnsi" w:cstheme="minorHAnsi"/>
          <w:color w:val="444444"/>
          <w:sz w:val="20"/>
          <w:szCs w:val="20"/>
          <w:shd w:val="clear" w:color="auto" w:fill="FFFFFF"/>
        </w:rPr>
        <w:t>Seibert Joanna Johnson</w:t>
      </w:r>
      <w:r w:rsidRPr="007E6302">
        <w:rPr>
          <w:rFonts w:asciiTheme="minorHAnsi" w:hAnsiTheme="minorHAnsi" w:cstheme="minorHAnsi"/>
          <w:color w:val="444444"/>
          <w:sz w:val="20"/>
          <w:szCs w:val="20"/>
          <w:shd w:val="clear" w:color="auto" w:fill="FFFFFF"/>
        </w:rPr>
        <w:tab/>
        <w:t>Jennifer Boylan</w:t>
      </w:r>
      <w:r w:rsidRPr="007E6302">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75</w:t>
      </w:r>
    </w:p>
    <w:p w14:paraId="3B4E2AB5" w14:textId="0602A337" w:rsidR="007E6302" w:rsidRPr="007E6302" w:rsidRDefault="007E6302" w:rsidP="007E6302">
      <w:pPr>
        <w:spacing w:after="0" w:line="240" w:lineRule="auto"/>
        <w:ind w:left="360"/>
        <w:rPr>
          <w:rFonts w:asciiTheme="minorHAnsi" w:hAnsiTheme="minorHAnsi" w:cstheme="minorHAnsi"/>
          <w:color w:val="444444"/>
          <w:sz w:val="20"/>
          <w:szCs w:val="20"/>
          <w:shd w:val="clear" w:color="auto" w:fill="FFFFFF"/>
        </w:rPr>
      </w:pPr>
      <w:r w:rsidRPr="007E6302">
        <w:rPr>
          <w:rFonts w:asciiTheme="minorHAnsi" w:hAnsiTheme="minorHAnsi" w:cstheme="minorHAnsi"/>
          <w:color w:val="444444"/>
          <w:sz w:val="20"/>
          <w:szCs w:val="20"/>
          <w:shd w:val="clear" w:color="auto" w:fill="FFFFFF"/>
        </w:rPr>
        <w:t>Bulas Dorothy Isabella</w:t>
      </w:r>
      <w:r w:rsidRPr="007E6302">
        <w:rPr>
          <w:rFonts w:asciiTheme="minorHAnsi" w:hAnsiTheme="minorHAnsi" w:cstheme="minorHAnsi"/>
          <w:color w:val="444444"/>
          <w:sz w:val="20"/>
          <w:szCs w:val="20"/>
          <w:shd w:val="clear" w:color="auto" w:fill="FFFFFF"/>
        </w:rPr>
        <w:tab/>
        <w:t>Jennifer Boylan</w:t>
      </w:r>
      <w:r w:rsidRPr="007E6302">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200</w:t>
      </w:r>
    </w:p>
    <w:p w14:paraId="40C9342D" w14:textId="2E3C2383" w:rsidR="007E6302" w:rsidRPr="007E6302" w:rsidRDefault="007E6302" w:rsidP="007E6302">
      <w:pPr>
        <w:spacing w:after="0" w:line="240" w:lineRule="auto"/>
        <w:ind w:left="360"/>
        <w:rPr>
          <w:rFonts w:asciiTheme="minorHAnsi" w:hAnsiTheme="minorHAnsi" w:cstheme="minorHAnsi"/>
          <w:color w:val="444444"/>
          <w:sz w:val="20"/>
          <w:szCs w:val="20"/>
          <w:shd w:val="clear" w:color="auto" w:fill="FFFFFF"/>
        </w:rPr>
      </w:pPr>
      <w:r w:rsidRPr="007E6302">
        <w:rPr>
          <w:rFonts w:asciiTheme="minorHAnsi" w:hAnsiTheme="minorHAnsi" w:cstheme="minorHAnsi"/>
          <w:color w:val="444444"/>
          <w:sz w:val="20"/>
          <w:szCs w:val="20"/>
          <w:shd w:val="clear" w:color="auto" w:fill="FFFFFF"/>
        </w:rPr>
        <w:t xml:space="preserve">Boylan Jennifer </w:t>
      </w:r>
      <w:r w:rsidRPr="007E6302">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Dr. Joanna Brown</w:t>
      </w:r>
      <w:r w:rsidR="005D0114">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ab/>
        <w:t>25</w:t>
      </w:r>
    </w:p>
    <w:p w14:paraId="01E374B3" w14:textId="37B7C081" w:rsidR="007E6302" w:rsidRPr="005D0114" w:rsidRDefault="007E6302" w:rsidP="007E6302">
      <w:pPr>
        <w:spacing w:after="0" w:line="240" w:lineRule="auto"/>
        <w:ind w:left="360"/>
        <w:rPr>
          <w:rFonts w:asciiTheme="minorHAnsi" w:hAnsiTheme="minorHAnsi" w:cstheme="minorHAnsi"/>
          <w:color w:val="444444"/>
          <w:sz w:val="20"/>
          <w:szCs w:val="20"/>
          <w:u w:val="single"/>
          <w:shd w:val="clear" w:color="auto" w:fill="FFFFFF"/>
        </w:rPr>
      </w:pPr>
      <w:r w:rsidRPr="005D0114">
        <w:rPr>
          <w:rFonts w:asciiTheme="minorHAnsi" w:hAnsiTheme="minorHAnsi" w:cstheme="minorHAnsi"/>
          <w:color w:val="444444"/>
          <w:sz w:val="20"/>
          <w:szCs w:val="20"/>
          <w:u w:val="single"/>
          <w:shd w:val="clear" w:color="auto" w:fill="FFFFFF"/>
        </w:rPr>
        <w:t xml:space="preserve">Boechat M Ines </w:t>
      </w:r>
      <w:r w:rsidRPr="005D0114">
        <w:rPr>
          <w:rFonts w:asciiTheme="minorHAnsi" w:hAnsiTheme="minorHAnsi" w:cstheme="minorHAnsi"/>
          <w:color w:val="444444"/>
          <w:sz w:val="20"/>
          <w:szCs w:val="20"/>
          <w:u w:val="single"/>
          <w:shd w:val="clear" w:color="auto" w:fill="FFFFFF"/>
        </w:rPr>
        <w:tab/>
      </w:r>
      <w:r w:rsidRPr="005D0114">
        <w:rPr>
          <w:rFonts w:asciiTheme="minorHAnsi" w:hAnsiTheme="minorHAnsi" w:cstheme="minorHAnsi"/>
          <w:color w:val="444444"/>
          <w:sz w:val="20"/>
          <w:szCs w:val="20"/>
          <w:u w:val="single"/>
          <w:shd w:val="clear" w:color="auto" w:fill="FFFFFF"/>
        </w:rPr>
        <w:tab/>
      </w:r>
      <w:r w:rsidR="005D0114" w:rsidRPr="005D0114">
        <w:rPr>
          <w:rFonts w:asciiTheme="minorHAnsi" w:hAnsiTheme="minorHAnsi" w:cstheme="minorHAnsi"/>
          <w:color w:val="444444"/>
          <w:sz w:val="20"/>
          <w:szCs w:val="20"/>
          <w:u w:val="single"/>
          <w:shd w:val="clear" w:color="auto" w:fill="FFFFFF"/>
        </w:rPr>
        <w:tab/>
      </w:r>
      <w:r w:rsidR="005D0114" w:rsidRPr="005D0114">
        <w:rPr>
          <w:rFonts w:asciiTheme="minorHAnsi" w:hAnsiTheme="minorHAnsi" w:cstheme="minorHAnsi"/>
          <w:color w:val="444444"/>
          <w:sz w:val="20"/>
          <w:szCs w:val="20"/>
          <w:u w:val="single"/>
          <w:shd w:val="clear" w:color="auto" w:fill="FFFFFF"/>
        </w:rPr>
        <w:tab/>
      </w:r>
      <w:r w:rsidR="005D0114" w:rsidRPr="005D0114">
        <w:rPr>
          <w:rFonts w:asciiTheme="minorHAnsi" w:hAnsiTheme="minorHAnsi" w:cstheme="minorHAnsi"/>
          <w:color w:val="444444"/>
          <w:sz w:val="20"/>
          <w:szCs w:val="20"/>
          <w:u w:val="single"/>
          <w:shd w:val="clear" w:color="auto" w:fill="FFFFFF"/>
        </w:rPr>
        <w:tab/>
      </w:r>
      <w:r w:rsidRPr="005D0114">
        <w:rPr>
          <w:rFonts w:asciiTheme="minorHAnsi" w:hAnsiTheme="minorHAnsi" w:cstheme="minorHAnsi"/>
          <w:color w:val="444444"/>
          <w:sz w:val="20"/>
          <w:szCs w:val="20"/>
          <w:u w:val="single"/>
          <w:shd w:val="clear" w:color="auto" w:fill="FFFFFF"/>
        </w:rPr>
        <w:t>1500</w:t>
      </w:r>
    </w:p>
    <w:p w14:paraId="37CE2CA6" w14:textId="37BCAF5A" w:rsidR="007E6302" w:rsidRDefault="007E6302" w:rsidP="007E6302">
      <w:pPr>
        <w:spacing w:after="0" w:line="240" w:lineRule="auto"/>
        <w:ind w:left="360"/>
        <w:rPr>
          <w:rFonts w:asciiTheme="minorHAnsi" w:hAnsiTheme="minorHAnsi" w:cstheme="minorHAnsi"/>
          <w:color w:val="444444"/>
          <w:shd w:val="clear" w:color="auto" w:fill="FFFFFF"/>
        </w:rPr>
      </w:pPr>
      <w:r w:rsidRPr="007E6302">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005D0114">
        <w:rPr>
          <w:rFonts w:asciiTheme="minorHAnsi" w:hAnsiTheme="minorHAnsi" w:cstheme="minorHAnsi"/>
          <w:color w:val="444444"/>
          <w:sz w:val="20"/>
          <w:szCs w:val="20"/>
          <w:shd w:val="clear" w:color="auto" w:fill="FFFFFF"/>
        </w:rPr>
        <w:tab/>
      </w:r>
      <w:r w:rsidRPr="007E6302">
        <w:rPr>
          <w:rFonts w:asciiTheme="minorHAnsi" w:hAnsiTheme="minorHAnsi" w:cstheme="minorHAnsi"/>
          <w:color w:val="444444"/>
          <w:sz w:val="20"/>
          <w:szCs w:val="20"/>
          <w:shd w:val="clear" w:color="auto" w:fill="FFFFFF"/>
        </w:rPr>
        <w:t>2050</w:t>
      </w:r>
    </w:p>
    <w:p w14:paraId="3381A10A" w14:textId="5743DD0A" w:rsidR="007D7F59" w:rsidRPr="003040CF" w:rsidRDefault="007D7F59">
      <w:pPr>
        <w:spacing w:after="160" w:line="259" w:lineRule="auto"/>
        <w:rPr>
          <w:rFonts w:asciiTheme="minorHAnsi" w:hAnsiTheme="minorHAnsi" w:cstheme="minorHAnsi"/>
          <w:color w:val="444444"/>
          <w:shd w:val="clear" w:color="auto" w:fill="FFFFFF"/>
        </w:rPr>
      </w:pPr>
    </w:p>
    <w:p w14:paraId="6E6777DC" w14:textId="0704DB5D" w:rsidR="00435760" w:rsidRPr="003040CF" w:rsidRDefault="00435760" w:rsidP="00435760">
      <w:pPr>
        <w:pBdr>
          <w:top w:val="single" w:sz="4" w:space="2" w:color="000000"/>
          <w:left w:val="single" w:sz="4" w:space="4" w:color="000000"/>
          <w:bottom w:val="single" w:sz="4" w:space="0" w:color="000000"/>
          <w:right w:val="single" w:sz="4" w:space="4" w:color="000000"/>
        </w:pBdr>
        <w:shd w:val="clear" w:color="auto" w:fill="99CCFF"/>
        <w:spacing w:line="240" w:lineRule="auto"/>
        <w:ind w:left="360"/>
        <w:jc w:val="center"/>
        <w:rPr>
          <w:rFonts w:asciiTheme="minorHAnsi" w:hAnsiTheme="minorHAnsi" w:cstheme="minorHAnsi"/>
          <w:color w:val="222222"/>
        </w:rPr>
      </w:pPr>
      <w:r w:rsidRPr="003040CF">
        <w:rPr>
          <w:rFonts w:asciiTheme="minorHAnsi" w:hAnsiTheme="minorHAnsi" w:cstheme="minorHAnsi"/>
          <w:b/>
        </w:rPr>
        <w:t>Administration</w:t>
      </w:r>
    </w:p>
    <w:p w14:paraId="4AC53CEB" w14:textId="6FCB5833" w:rsidR="00065222" w:rsidRPr="003040CF" w:rsidRDefault="00065222" w:rsidP="00F37F18">
      <w:pPr>
        <w:numPr>
          <w:ilvl w:val="0"/>
          <w:numId w:val="22"/>
        </w:numPr>
        <w:spacing w:before="100" w:beforeAutospacing="1" w:after="100" w:afterAutospacing="1" w:line="240" w:lineRule="auto"/>
        <w:rPr>
          <w:rFonts w:asciiTheme="minorHAnsi" w:hAnsiTheme="minorHAnsi" w:cstheme="minorHAnsi"/>
        </w:rPr>
      </w:pPr>
      <w:r w:rsidRPr="003040CF">
        <w:rPr>
          <w:rFonts w:asciiTheme="minorHAnsi" w:hAnsiTheme="minorHAnsi" w:cstheme="minorHAnsi"/>
        </w:rPr>
        <w:t xml:space="preserve">Upcoming WFPI </w:t>
      </w:r>
      <w:r w:rsidR="00F37F18">
        <w:rPr>
          <w:rFonts w:asciiTheme="minorHAnsi" w:hAnsiTheme="minorHAnsi" w:cstheme="minorHAnsi"/>
        </w:rPr>
        <w:t xml:space="preserve">and organizational </w:t>
      </w:r>
      <w:r w:rsidRPr="003040CF">
        <w:rPr>
          <w:rFonts w:asciiTheme="minorHAnsi" w:hAnsiTheme="minorHAnsi" w:cstheme="minorHAnsi"/>
        </w:rPr>
        <w:t>meetings</w:t>
      </w:r>
    </w:p>
    <w:p w14:paraId="68CE5327" w14:textId="77777777" w:rsidR="00F37F18" w:rsidRPr="003040CF" w:rsidRDefault="005D0114" w:rsidP="00F37F18">
      <w:pPr>
        <w:numPr>
          <w:ilvl w:val="0"/>
          <w:numId w:val="27"/>
        </w:numPr>
        <w:spacing w:before="100" w:beforeAutospacing="1" w:after="0" w:line="240" w:lineRule="auto"/>
        <w:textAlignment w:val="center"/>
        <w:rPr>
          <w:rFonts w:asciiTheme="minorHAnsi" w:hAnsiTheme="minorHAnsi" w:cstheme="minorHAnsi"/>
        </w:rPr>
      </w:pPr>
      <w:r>
        <w:rPr>
          <w:rFonts w:asciiTheme="minorHAnsi" w:hAnsiTheme="minorHAnsi" w:cstheme="minorHAnsi"/>
          <w:color w:val="444444"/>
          <w:shd w:val="clear" w:color="auto" w:fill="FFFFFF"/>
        </w:rPr>
        <w:t xml:space="preserve">May 5, 2022 </w:t>
      </w:r>
      <w:r w:rsidR="00F37F18">
        <w:rPr>
          <w:rFonts w:asciiTheme="minorHAnsi" w:hAnsiTheme="minorHAnsi" w:cstheme="minorHAnsi"/>
          <w:color w:val="444444"/>
          <w:shd w:val="clear" w:color="auto" w:fill="FFFFFF"/>
        </w:rPr>
        <w:t xml:space="preserve">– Joanna called for an extra meeting so that important unfinished business could be addressed. </w:t>
      </w:r>
      <w:r w:rsidR="00F37F18" w:rsidRPr="003040CF">
        <w:rPr>
          <w:rFonts w:asciiTheme="minorHAnsi" w:hAnsiTheme="minorHAnsi" w:cstheme="minorHAnsi"/>
          <w:color w:val="444444"/>
          <w:shd w:val="clear" w:color="auto" w:fill="FFFFFF"/>
        </w:rPr>
        <w:t xml:space="preserve">1:00 pm UTC/ 9:00 am ET in US </w:t>
      </w:r>
      <w:r w:rsidR="00F37F18" w:rsidRPr="003040CF">
        <w:rPr>
          <w:rFonts w:asciiTheme="minorHAnsi" w:eastAsia="Times New Roman" w:hAnsiTheme="minorHAnsi" w:cstheme="minorHAnsi"/>
          <w:b/>
          <w:bCs/>
          <w:shd w:val="clear" w:color="auto" w:fill="FFFFFF"/>
          <w:lang w:val="en-US"/>
        </w:rPr>
        <w:t xml:space="preserve"> - Note - meetings will always be held “at the regular time.”   </w:t>
      </w:r>
    </w:p>
    <w:p w14:paraId="529B3334" w14:textId="262CE4DA" w:rsidR="000C7A61" w:rsidRPr="003040CF" w:rsidRDefault="000C7A61" w:rsidP="00F37F18">
      <w:pPr>
        <w:numPr>
          <w:ilvl w:val="0"/>
          <w:numId w:val="27"/>
        </w:numPr>
        <w:spacing w:before="100" w:beforeAutospacing="1" w:after="0" w:line="240" w:lineRule="auto"/>
        <w:textAlignment w:val="center"/>
        <w:rPr>
          <w:rFonts w:asciiTheme="minorHAnsi" w:hAnsiTheme="minorHAnsi" w:cstheme="minorHAnsi"/>
        </w:rPr>
      </w:pPr>
      <w:r w:rsidRPr="003040CF">
        <w:rPr>
          <w:rFonts w:asciiTheme="minorHAnsi" w:hAnsiTheme="minorHAnsi" w:cstheme="minorHAnsi"/>
          <w:color w:val="444444"/>
          <w:shd w:val="clear" w:color="auto" w:fill="FFFFFF"/>
        </w:rPr>
        <w:t xml:space="preserve">June 2, 2022 - 1:00 pm UTC/ 9:00 am ET in </w:t>
      </w:r>
      <w:r w:rsidR="00D02016" w:rsidRPr="003040CF">
        <w:rPr>
          <w:rFonts w:asciiTheme="minorHAnsi" w:hAnsiTheme="minorHAnsi" w:cstheme="minorHAnsi"/>
          <w:color w:val="444444"/>
          <w:shd w:val="clear" w:color="auto" w:fill="FFFFFF"/>
        </w:rPr>
        <w:t xml:space="preserve">US </w:t>
      </w:r>
      <w:r w:rsidR="00D02016" w:rsidRPr="003040CF">
        <w:rPr>
          <w:rFonts w:asciiTheme="minorHAnsi" w:eastAsia="Times New Roman" w:hAnsiTheme="minorHAnsi" w:cstheme="minorHAnsi"/>
          <w:b/>
          <w:bCs/>
          <w:shd w:val="clear" w:color="auto" w:fill="FFFFFF"/>
          <w:lang w:val="en-US"/>
        </w:rPr>
        <w:t>-</w:t>
      </w:r>
      <w:r w:rsidRPr="003040CF">
        <w:rPr>
          <w:rFonts w:asciiTheme="minorHAnsi" w:eastAsia="Times New Roman" w:hAnsiTheme="minorHAnsi" w:cstheme="minorHAnsi"/>
          <w:b/>
          <w:bCs/>
          <w:shd w:val="clear" w:color="auto" w:fill="FFFFFF"/>
          <w:lang w:val="en-US"/>
        </w:rPr>
        <w:t xml:space="preserve"> Note - meetings will always be held “at the regular time.”   </w:t>
      </w:r>
    </w:p>
    <w:p w14:paraId="3230E9B3" w14:textId="5727A210" w:rsidR="00065222" w:rsidRPr="003040CF" w:rsidRDefault="00065222" w:rsidP="00F37F18">
      <w:pPr>
        <w:numPr>
          <w:ilvl w:val="0"/>
          <w:numId w:val="27"/>
        </w:numPr>
        <w:spacing w:after="0" w:line="240" w:lineRule="auto"/>
        <w:rPr>
          <w:rFonts w:asciiTheme="minorHAnsi" w:hAnsiTheme="minorHAnsi" w:cstheme="minorHAnsi"/>
        </w:rPr>
      </w:pPr>
      <w:r w:rsidRPr="003040CF">
        <w:rPr>
          <w:rFonts w:asciiTheme="minorHAnsi" w:hAnsiTheme="minorHAnsi" w:cstheme="minorHAnsi"/>
          <w:color w:val="444444"/>
          <w:shd w:val="clear" w:color="auto" w:fill="FFFFFF"/>
        </w:rPr>
        <w:t>SPR 2022 – Denver, Colorado, April 27 - May 1</w:t>
      </w:r>
      <w:r w:rsidR="000C7A61" w:rsidRPr="003040CF">
        <w:rPr>
          <w:rFonts w:asciiTheme="minorHAnsi" w:hAnsiTheme="minorHAnsi" w:cstheme="minorHAnsi"/>
          <w:color w:val="444444"/>
          <w:shd w:val="clear" w:color="auto" w:fill="FFFFFF"/>
        </w:rPr>
        <w:t xml:space="preserve"> </w:t>
      </w:r>
    </w:p>
    <w:p w14:paraId="19823C11" w14:textId="03CECC7B" w:rsidR="00065222" w:rsidRPr="003040CF" w:rsidRDefault="00065222" w:rsidP="00F37F18">
      <w:pPr>
        <w:numPr>
          <w:ilvl w:val="0"/>
          <w:numId w:val="27"/>
        </w:numPr>
        <w:spacing w:after="0" w:line="240" w:lineRule="auto"/>
        <w:rPr>
          <w:rFonts w:asciiTheme="minorHAnsi" w:hAnsiTheme="minorHAnsi" w:cstheme="minorHAnsi"/>
        </w:rPr>
      </w:pPr>
      <w:r w:rsidRPr="003040CF">
        <w:rPr>
          <w:rFonts w:asciiTheme="minorHAnsi" w:hAnsiTheme="minorHAnsi" w:cstheme="minorHAnsi"/>
          <w:color w:val="444444"/>
          <w:shd w:val="clear" w:color="auto" w:fill="FFFFFF"/>
        </w:rPr>
        <w:t>SLARP – Cartagena, Columbia May 10-12</w:t>
      </w:r>
      <w:r w:rsidR="000C7A61" w:rsidRPr="003040CF">
        <w:rPr>
          <w:rFonts w:asciiTheme="minorHAnsi" w:hAnsiTheme="minorHAnsi" w:cstheme="minorHAnsi"/>
          <w:color w:val="444444"/>
          <w:shd w:val="clear" w:color="auto" w:fill="FFFFFF"/>
        </w:rPr>
        <w:t xml:space="preserve"> </w:t>
      </w:r>
    </w:p>
    <w:p w14:paraId="344708F5" w14:textId="77777777" w:rsidR="00065222" w:rsidRPr="003040CF" w:rsidRDefault="00065222" w:rsidP="00F37F18">
      <w:pPr>
        <w:numPr>
          <w:ilvl w:val="0"/>
          <w:numId w:val="27"/>
        </w:numPr>
        <w:spacing w:after="0" w:line="240" w:lineRule="auto"/>
        <w:rPr>
          <w:rFonts w:asciiTheme="minorHAnsi" w:hAnsiTheme="minorHAnsi" w:cstheme="minorHAnsi"/>
        </w:rPr>
      </w:pPr>
      <w:r w:rsidRPr="003040CF">
        <w:rPr>
          <w:rFonts w:asciiTheme="minorHAnsi" w:hAnsiTheme="minorHAnsi" w:cstheme="minorHAnsi"/>
          <w:color w:val="444444"/>
          <w:shd w:val="clear" w:color="auto" w:fill="FFFFFF"/>
        </w:rPr>
        <w:t>ESPR 2022 – Marseille, France June 6 – 10</w:t>
      </w:r>
    </w:p>
    <w:p w14:paraId="7295A4A8" w14:textId="11279DAE" w:rsidR="00865AF4" w:rsidRPr="00424CC2" w:rsidRDefault="00065222" w:rsidP="00F37F18">
      <w:pPr>
        <w:numPr>
          <w:ilvl w:val="1"/>
          <w:numId w:val="22"/>
        </w:numPr>
        <w:spacing w:after="0" w:line="240" w:lineRule="auto"/>
        <w:rPr>
          <w:rFonts w:asciiTheme="minorHAnsi" w:hAnsiTheme="minorHAnsi" w:cstheme="minorHAnsi"/>
        </w:rPr>
      </w:pPr>
      <w:r w:rsidRPr="00F37F18">
        <w:rPr>
          <w:rFonts w:asciiTheme="minorHAnsi" w:hAnsiTheme="minorHAnsi" w:cstheme="minorHAnsi"/>
          <w:color w:val="444444"/>
          <w:shd w:val="clear" w:color="auto" w:fill="FFFFFF"/>
        </w:rPr>
        <w:t xml:space="preserve">WFPI Annual Assembly – </w:t>
      </w:r>
      <w:r w:rsidR="00F37F18" w:rsidRPr="00F37F18">
        <w:rPr>
          <w:rFonts w:asciiTheme="minorHAnsi" w:hAnsiTheme="minorHAnsi" w:cstheme="minorHAnsi"/>
          <w:color w:val="444444"/>
          <w:shd w:val="clear" w:color="auto" w:fill="FFFFFF"/>
        </w:rPr>
        <w:t>Da</w:t>
      </w:r>
      <w:r w:rsidR="00F37F18">
        <w:rPr>
          <w:rFonts w:asciiTheme="minorHAnsi" w:hAnsiTheme="minorHAnsi" w:cstheme="minorHAnsi"/>
          <w:color w:val="444444"/>
          <w:shd w:val="clear" w:color="auto" w:fill="FFFFFF"/>
        </w:rPr>
        <w:t>t</w:t>
      </w:r>
      <w:r w:rsidR="00F37F18" w:rsidRPr="00F37F18">
        <w:rPr>
          <w:rFonts w:asciiTheme="minorHAnsi" w:hAnsiTheme="minorHAnsi" w:cstheme="minorHAnsi"/>
          <w:color w:val="444444"/>
          <w:shd w:val="clear" w:color="auto" w:fill="FFFFFF"/>
        </w:rPr>
        <w:t xml:space="preserve">e TBA. </w:t>
      </w:r>
      <w:r w:rsidR="00F37F18">
        <w:rPr>
          <w:rFonts w:asciiTheme="minorHAnsi" w:hAnsiTheme="minorHAnsi" w:cstheme="minorHAnsi"/>
          <w:color w:val="444444"/>
          <w:shd w:val="clear" w:color="auto" w:fill="FFFFFF"/>
        </w:rPr>
        <w:t xml:space="preserve">  Will be convened by Zoom. </w:t>
      </w:r>
    </w:p>
    <w:sectPr w:rsidR="00865AF4" w:rsidRPr="00424CC2" w:rsidSect="004165B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60E"/>
    <w:multiLevelType w:val="multilevel"/>
    <w:tmpl w:val="87AC76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B6376F4"/>
    <w:multiLevelType w:val="hybridMultilevel"/>
    <w:tmpl w:val="3BCEDCC4"/>
    <w:lvl w:ilvl="0" w:tplc="8F02A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218BA"/>
    <w:multiLevelType w:val="hybridMultilevel"/>
    <w:tmpl w:val="87C28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0BC2"/>
    <w:multiLevelType w:val="hybridMultilevel"/>
    <w:tmpl w:val="83B401B0"/>
    <w:lvl w:ilvl="0" w:tplc="A50A00F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03769"/>
    <w:multiLevelType w:val="multilevel"/>
    <w:tmpl w:val="EB4EA7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9923C0A"/>
    <w:multiLevelType w:val="hybridMultilevel"/>
    <w:tmpl w:val="0CA4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52984"/>
    <w:multiLevelType w:val="hybridMultilevel"/>
    <w:tmpl w:val="DD48D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30463"/>
    <w:multiLevelType w:val="hybridMultilevel"/>
    <w:tmpl w:val="CEC26D66"/>
    <w:lvl w:ilvl="0" w:tplc="A50A00F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122B9"/>
    <w:multiLevelType w:val="hybridMultilevel"/>
    <w:tmpl w:val="B210A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E82004"/>
    <w:multiLevelType w:val="multilevel"/>
    <w:tmpl w:val="BE460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260" w:hanging="360"/>
      </w:pPr>
      <w:rPr>
        <w:rFonts w:ascii="Courier New" w:eastAsia="Courier New" w:hAnsi="Courier New" w:cs="Courier New"/>
        <w:sz w:val="20"/>
        <w:szCs w:val="20"/>
      </w:rPr>
    </w:lvl>
    <w:lvl w:ilvl="2">
      <w:start w:val="1"/>
      <w:numFmt w:val="bullet"/>
      <w:lvlText w:val="o"/>
      <w:lvlJc w:val="left"/>
      <w:pPr>
        <w:ind w:left="2010" w:hanging="360"/>
      </w:pPr>
      <w:rPr>
        <w:rFonts w:ascii="Courier New" w:eastAsia="Courier New" w:hAnsi="Courier New" w:cs="Courier New"/>
        <w:sz w:val="20"/>
        <w:szCs w:val="20"/>
      </w:rPr>
    </w:lvl>
    <w:lvl w:ilvl="3">
      <w:start w:val="1"/>
      <w:numFmt w:val="bullet"/>
      <w:lvlText w:val="o"/>
      <w:lvlJc w:val="left"/>
      <w:pPr>
        <w:ind w:left="2730" w:hanging="360"/>
      </w:pPr>
      <w:rPr>
        <w:rFonts w:ascii="Courier New" w:eastAsia="Courier New" w:hAnsi="Courier New" w:cs="Courier New"/>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DA956D3"/>
    <w:multiLevelType w:val="hybridMultilevel"/>
    <w:tmpl w:val="D51E90B8"/>
    <w:lvl w:ilvl="0" w:tplc="4A82EE7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E74C8"/>
    <w:multiLevelType w:val="hybridMultilevel"/>
    <w:tmpl w:val="C3FA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670D1"/>
    <w:multiLevelType w:val="multilevel"/>
    <w:tmpl w:val="9EFE1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010" w:hanging="360"/>
      </w:pPr>
      <w:rPr>
        <w:rFonts w:ascii="Courier New" w:eastAsia="Courier New" w:hAnsi="Courier New" w:cs="Courier New"/>
        <w:sz w:val="20"/>
        <w:szCs w:val="20"/>
      </w:rPr>
    </w:lvl>
    <w:lvl w:ilvl="3">
      <w:start w:val="1"/>
      <w:numFmt w:val="bullet"/>
      <w:lvlText w:val="o"/>
      <w:lvlJc w:val="left"/>
      <w:pPr>
        <w:ind w:left="2730" w:hanging="360"/>
      </w:pPr>
      <w:rPr>
        <w:rFonts w:ascii="Courier New" w:eastAsia="Courier New" w:hAnsi="Courier New" w:cs="Courier New"/>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5E8279D"/>
    <w:multiLevelType w:val="hybridMultilevel"/>
    <w:tmpl w:val="AD8A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436A6"/>
    <w:multiLevelType w:val="hybridMultilevel"/>
    <w:tmpl w:val="9B86F67C"/>
    <w:lvl w:ilvl="0" w:tplc="A50A00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C11E4"/>
    <w:multiLevelType w:val="hybridMultilevel"/>
    <w:tmpl w:val="82DE1CDA"/>
    <w:lvl w:ilvl="0" w:tplc="04D6DA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50AA61BF"/>
    <w:multiLevelType w:val="multilevel"/>
    <w:tmpl w:val="45CE46D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14635"/>
    <w:multiLevelType w:val="multilevel"/>
    <w:tmpl w:val="61FC5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2726A"/>
    <w:multiLevelType w:val="hybridMultilevel"/>
    <w:tmpl w:val="3F609C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012F2B"/>
    <w:multiLevelType w:val="hybridMultilevel"/>
    <w:tmpl w:val="5456D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A40BD"/>
    <w:multiLevelType w:val="hybridMultilevel"/>
    <w:tmpl w:val="94588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41DFE"/>
    <w:multiLevelType w:val="hybridMultilevel"/>
    <w:tmpl w:val="82DE1CDA"/>
    <w:lvl w:ilvl="0" w:tplc="04D6DA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C760C"/>
    <w:multiLevelType w:val="multilevel"/>
    <w:tmpl w:val="11EC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40046"/>
    <w:multiLevelType w:val="multilevel"/>
    <w:tmpl w:val="4174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0F2796"/>
    <w:multiLevelType w:val="multilevel"/>
    <w:tmpl w:val="B5228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010" w:hanging="360"/>
      </w:pPr>
      <w:rPr>
        <w:rFonts w:ascii="Courier New" w:eastAsia="Courier New" w:hAnsi="Courier New" w:cs="Courier New"/>
        <w:sz w:val="20"/>
        <w:szCs w:val="20"/>
      </w:rPr>
    </w:lvl>
    <w:lvl w:ilvl="3">
      <w:start w:val="1"/>
      <w:numFmt w:val="bullet"/>
      <w:lvlText w:val="o"/>
      <w:lvlJc w:val="left"/>
      <w:pPr>
        <w:ind w:left="2730" w:hanging="360"/>
      </w:pPr>
      <w:rPr>
        <w:rFonts w:ascii="Courier New" w:eastAsia="Courier New" w:hAnsi="Courier New" w:cs="Courier New"/>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7F843AC"/>
    <w:multiLevelType w:val="hybridMultilevel"/>
    <w:tmpl w:val="A100233E"/>
    <w:lvl w:ilvl="0" w:tplc="A50A00F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33562"/>
    <w:multiLevelType w:val="hybridMultilevel"/>
    <w:tmpl w:val="3CE479B0"/>
    <w:lvl w:ilvl="0" w:tplc="A50A00F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419304">
    <w:abstractNumId w:val="23"/>
  </w:num>
  <w:num w:numId="2" w16cid:durableId="616761187">
    <w:abstractNumId w:val="11"/>
  </w:num>
  <w:num w:numId="3" w16cid:durableId="1682514620">
    <w:abstractNumId w:val="24"/>
  </w:num>
  <w:num w:numId="4" w16cid:durableId="260142739">
    <w:abstractNumId w:val="12"/>
  </w:num>
  <w:num w:numId="5" w16cid:durableId="1091047815">
    <w:abstractNumId w:val="9"/>
  </w:num>
  <w:num w:numId="6" w16cid:durableId="1761947975">
    <w:abstractNumId w:val="13"/>
  </w:num>
  <w:num w:numId="7" w16cid:durableId="1007517210">
    <w:abstractNumId w:val="15"/>
  </w:num>
  <w:num w:numId="8" w16cid:durableId="1096242796">
    <w:abstractNumId w:val="21"/>
  </w:num>
  <w:num w:numId="9" w16cid:durableId="673148813">
    <w:abstractNumId w:val="6"/>
  </w:num>
  <w:num w:numId="10" w16cid:durableId="1533566622">
    <w:abstractNumId w:val="19"/>
  </w:num>
  <w:num w:numId="11" w16cid:durableId="1536968842">
    <w:abstractNumId w:val="5"/>
  </w:num>
  <w:num w:numId="12" w16cid:durableId="59403551">
    <w:abstractNumId w:val="1"/>
  </w:num>
  <w:num w:numId="13" w16cid:durableId="2129814996">
    <w:abstractNumId w:val="4"/>
  </w:num>
  <w:num w:numId="14" w16cid:durableId="2091805564">
    <w:abstractNumId w:val="0"/>
  </w:num>
  <w:num w:numId="15" w16cid:durableId="118425530">
    <w:abstractNumId w:val="16"/>
  </w:num>
  <w:num w:numId="16" w16cid:durableId="60251494">
    <w:abstractNumId w:val="17"/>
  </w:num>
  <w:num w:numId="17" w16cid:durableId="782699144">
    <w:abstractNumId w:val="22"/>
  </w:num>
  <w:num w:numId="18" w16cid:durableId="24913457">
    <w:abstractNumId w:val="8"/>
  </w:num>
  <w:num w:numId="19" w16cid:durableId="1087188490">
    <w:abstractNumId w:val="25"/>
  </w:num>
  <w:num w:numId="20" w16cid:durableId="156655701">
    <w:abstractNumId w:val="10"/>
  </w:num>
  <w:num w:numId="21" w16cid:durableId="1497452611">
    <w:abstractNumId w:val="20"/>
  </w:num>
  <w:num w:numId="22" w16cid:durableId="1045985545">
    <w:abstractNumId w:val="3"/>
  </w:num>
  <w:num w:numId="23" w16cid:durableId="2027707438">
    <w:abstractNumId w:val="7"/>
  </w:num>
  <w:num w:numId="24" w16cid:durableId="189151402">
    <w:abstractNumId w:val="2"/>
  </w:num>
  <w:num w:numId="25" w16cid:durableId="439881019">
    <w:abstractNumId w:val="14"/>
  </w:num>
  <w:num w:numId="26" w16cid:durableId="1525748546">
    <w:abstractNumId w:val="26"/>
  </w:num>
  <w:num w:numId="27" w16cid:durableId="539368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21"/>
    <w:rsid w:val="00065222"/>
    <w:rsid w:val="00082286"/>
    <w:rsid w:val="00087DF2"/>
    <w:rsid w:val="000C7A61"/>
    <w:rsid w:val="000E3610"/>
    <w:rsid w:val="000E7739"/>
    <w:rsid w:val="00111F7A"/>
    <w:rsid w:val="001218A3"/>
    <w:rsid w:val="00133CC8"/>
    <w:rsid w:val="00147BF6"/>
    <w:rsid w:val="00171CFF"/>
    <w:rsid w:val="00181EEA"/>
    <w:rsid w:val="001A0C07"/>
    <w:rsid w:val="001B215B"/>
    <w:rsid w:val="001B516D"/>
    <w:rsid w:val="001D578F"/>
    <w:rsid w:val="001D751F"/>
    <w:rsid w:val="002067D0"/>
    <w:rsid w:val="00221CDD"/>
    <w:rsid w:val="00260E8A"/>
    <w:rsid w:val="002E0651"/>
    <w:rsid w:val="002F1BE3"/>
    <w:rsid w:val="003040CF"/>
    <w:rsid w:val="00324449"/>
    <w:rsid w:val="00374681"/>
    <w:rsid w:val="0038222D"/>
    <w:rsid w:val="00396C11"/>
    <w:rsid w:val="003A23B5"/>
    <w:rsid w:val="003B596D"/>
    <w:rsid w:val="003B7E12"/>
    <w:rsid w:val="00406EF7"/>
    <w:rsid w:val="004165B4"/>
    <w:rsid w:val="00416E84"/>
    <w:rsid w:val="00424CC2"/>
    <w:rsid w:val="00435760"/>
    <w:rsid w:val="0048717F"/>
    <w:rsid w:val="004A0FF4"/>
    <w:rsid w:val="004A2C4B"/>
    <w:rsid w:val="00520998"/>
    <w:rsid w:val="00520E33"/>
    <w:rsid w:val="00552589"/>
    <w:rsid w:val="0055562F"/>
    <w:rsid w:val="00592FF7"/>
    <w:rsid w:val="005A2F47"/>
    <w:rsid w:val="005A6611"/>
    <w:rsid w:val="005C3906"/>
    <w:rsid w:val="005C747D"/>
    <w:rsid w:val="005D0114"/>
    <w:rsid w:val="00617AC3"/>
    <w:rsid w:val="00671124"/>
    <w:rsid w:val="00674021"/>
    <w:rsid w:val="006A0742"/>
    <w:rsid w:val="006B3687"/>
    <w:rsid w:val="006D74DE"/>
    <w:rsid w:val="006D793D"/>
    <w:rsid w:val="006E5697"/>
    <w:rsid w:val="007252F1"/>
    <w:rsid w:val="007312B2"/>
    <w:rsid w:val="007525E7"/>
    <w:rsid w:val="00757497"/>
    <w:rsid w:val="007979F4"/>
    <w:rsid w:val="007B2466"/>
    <w:rsid w:val="007B70FA"/>
    <w:rsid w:val="007B778C"/>
    <w:rsid w:val="007D7F59"/>
    <w:rsid w:val="007E6302"/>
    <w:rsid w:val="00846A9C"/>
    <w:rsid w:val="00851AD2"/>
    <w:rsid w:val="00865AF4"/>
    <w:rsid w:val="00872C07"/>
    <w:rsid w:val="00882195"/>
    <w:rsid w:val="008A6489"/>
    <w:rsid w:val="00914936"/>
    <w:rsid w:val="00920DD4"/>
    <w:rsid w:val="009675CA"/>
    <w:rsid w:val="00985192"/>
    <w:rsid w:val="0099100C"/>
    <w:rsid w:val="009E20AB"/>
    <w:rsid w:val="009E59B3"/>
    <w:rsid w:val="00A04A4A"/>
    <w:rsid w:val="00A60652"/>
    <w:rsid w:val="00A92033"/>
    <w:rsid w:val="00AC6C74"/>
    <w:rsid w:val="00AD1ACE"/>
    <w:rsid w:val="00B05F4B"/>
    <w:rsid w:val="00B128B6"/>
    <w:rsid w:val="00B20A68"/>
    <w:rsid w:val="00B4037E"/>
    <w:rsid w:val="00B40A3E"/>
    <w:rsid w:val="00B9012F"/>
    <w:rsid w:val="00B91FD0"/>
    <w:rsid w:val="00BC69E8"/>
    <w:rsid w:val="00BD6B09"/>
    <w:rsid w:val="00BF3DC2"/>
    <w:rsid w:val="00C44387"/>
    <w:rsid w:val="00C54413"/>
    <w:rsid w:val="00C72EC5"/>
    <w:rsid w:val="00C81190"/>
    <w:rsid w:val="00CB26DB"/>
    <w:rsid w:val="00CF455D"/>
    <w:rsid w:val="00D02016"/>
    <w:rsid w:val="00D357CB"/>
    <w:rsid w:val="00D52B45"/>
    <w:rsid w:val="00D6521B"/>
    <w:rsid w:val="00D8407F"/>
    <w:rsid w:val="00D8685E"/>
    <w:rsid w:val="00DD6EE5"/>
    <w:rsid w:val="00E26728"/>
    <w:rsid w:val="00E3160A"/>
    <w:rsid w:val="00E73F16"/>
    <w:rsid w:val="00E96446"/>
    <w:rsid w:val="00EC7A65"/>
    <w:rsid w:val="00EE65C6"/>
    <w:rsid w:val="00F0532F"/>
    <w:rsid w:val="00F060E5"/>
    <w:rsid w:val="00F37F18"/>
    <w:rsid w:val="00F9355D"/>
    <w:rsid w:val="00FF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882F"/>
  <w15:docId w15:val="{CC6CE9AC-78F7-4E4C-8ABE-E51BDF21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60"/>
    <w:pPr>
      <w:spacing w:after="200" w:line="276" w:lineRule="auto"/>
    </w:pPr>
    <w:rPr>
      <w:rFonts w:ascii="Calibri" w:eastAsia="Calibri" w:hAnsi="Calibri"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021"/>
    <w:pPr>
      <w:spacing w:after="0" w:line="240" w:lineRule="auto"/>
    </w:pPr>
    <w:rPr>
      <w:rFonts w:ascii="Calibri" w:eastAsia="Calibri"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FD0"/>
    <w:pPr>
      <w:ind w:left="720"/>
      <w:contextualSpacing/>
    </w:pPr>
  </w:style>
  <w:style w:type="paragraph" w:styleId="NormalWeb">
    <w:name w:val="Normal (Web)"/>
    <w:basedOn w:val="Normal"/>
    <w:uiPriority w:val="99"/>
    <w:unhideWhenUsed/>
    <w:rsid w:val="005556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5562F"/>
    <w:rPr>
      <w:b/>
      <w:bCs/>
    </w:rPr>
  </w:style>
  <w:style w:type="character" w:styleId="Emphasis">
    <w:name w:val="Emphasis"/>
    <w:basedOn w:val="DefaultParagraphFont"/>
    <w:uiPriority w:val="20"/>
    <w:qFormat/>
    <w:rsid w:val="0055562F"/>
    <w:rPr>
      <w:i/>
      <w:iCs/>
    </w:rPr>
  </w:style>
  <w:style w:type="character" w:styleId="Hyperlink">
    <w:name w:val="Hyperlink"/>
    <w:basedOn w:val="DefaultParagraphFont"/>
    <w:uiPriority w:val="99"/>
    <w:unhideWhenUsed/>
    <w:rsid w:val="0055562F"/>
    <w:rPr>
      <w:color w:val="0563C1" w:themeColor="hyperlink"/>
      <w:u w:val="single"/>
    </w:rPr>
  </w:style>
  <w:style w:type="character" w:styleId="UnresolvedMention">
    <w:name w:val="Unresolved Mention"/>
    <w:basedOn w:val="DefaultParagraphFont"/>
    <w:uiPriority w:val="99"/>
    <w:semiHidden/>
    <w:unhideWhenUsed/>
    <w:rsid w:val="00D8685E"/>
    <w:rPr>
      <w:color w:val="605E5C"/>
      <w:shd w:val="clear" w:color="auto" w:fill="E1DFDD"/>
    </w:rPr>
  </w:style>
  <w:style w:type="paragraph" w:styleId="BodyText">
    <w:name w:val="Body Text"/>
    <w:basedOn w:val="Normal"/>
    <w:link w:val="BodyTextChar"/>
    <w:uiPriority w:val="1"/>
    <w:qFormat/>
    <w:rsid w:val="00EE65C6"/>
    <w:pPr>
      <w:widowControl w:val="0"/>
      <w:autoSpaceDE w:val="0"/>
      <w:autoSpaceDN w:val="0"/>
      <w:spacing w:after="0" w:line="240" w:lineRule="auto"/>
    </w:pPr>
    <w:rPr>
      <w:rFonts w:ascii="Arial" w:eastAsia="Arial" w:hAnsi="Arial" w:cs="Arial"/>
      <w:sz w:val="24"/>
      <w:szCs w:val="24"/>
      <w:lang w:val="en-US" w:eastAsia="zh-HK"/>
    </w:rPr>
  </w:style>
  <w:style w:type="character" w:customStyle="1" w:styleId="BodyTextChar">
    <w:name w:val="Body Text Char"/>
    <w:basedOn w:val="DefaultParagraphFont"/>
    <w:link w:val="BodyText"/>
    <w:uiPriority w:val="1"/>
    <w:rsid w:val="00EE65C6"/>
    <w:rPr>
      <w:rFonts w:ascii="Arial" w:eastAsia="Arial" w:hAnsi="Arial" w:cs="Arial"/>
      <w:sz w:val="24"/>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5266">
      <w:bodyDiv w:val="1"/>
      <w:marLeft w:val="0"/>
      <w:marRight w:val="0"/>
      <w:marTop w:val="0"/>
      <w:marBottom w:val="0"/>
      <w:divBdr>
        <w:top w:val="none" w:sz="0" w:space="0" w:color="auto"/>
        <w:left w:val="none" w:sz="0" w:space="0" w:color="auto"/>
        <w:bottom w:val="none" w:sz="0" w:space="0" w:color="auto"/>
        <w:right w:val="none" w:sz="0" w:space="0" w:color="auto"/>
      </w:divBdr>
    </w:div>
    <w:div w:id="1247224154">
      <w:bodyDiv w:val="1"/>
      <w:marLeft w:val="0"/>
      <w:marRight w:val="0"/>
      <w:marTop w:val="0"/>
      <w:marBottom w:val="0"/>
      <w:divBdr>
        <w:top w:val="none" w:sz="0" w:space="0" w:color="auto"/>
        <w:left w:val="none" w:sz="0" w:space="0" w:color="auto"/>
        <w:bottom w:val="none" w:sz="0" w:space="0" w:color="auto"/>
        <w:right w:val="none" w:sz="0" w:space="0" w:color="auto"/>
      </w:divBdr>
    </w:div>
    <w:div w:id="1495563826">
      <w:bodyDiv w:val="1"/>
      <w:marLeft w:val="0"/>
      <w:marRight w:val="0"/>
      <w:marTop w:val="0"/>
      <w:marBottom w:val="0"/>
      <w:divBdr>
        <w:top w:val="none" w:sz="0" w:space="0" w:color="auto"/>
        <w:left w:val="none" w:sz="0" w:space="0" w:color="auto"/>
        <w:bottom w:val="none" w:sz="0" w:space="0" w:color="auto"/>
        <w:right w:val="none" w:sz="0" w:space="0" w:color="auto"/>
      </w:divBdr>
    </w:div>
    <w:div w:id="1858693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9789240046764" TargetMode="External"/><Relationship Id="rId13" Type="http://schemas.openxmlformats.org/officeDocument/2006/relationships/hyperlink" Target="https://www.wfpiweb.org/Portals/7/Workrooms/Agendas%2022/Maputo%20mentoring.pdf?ver=vEAr3u6L2-wXYI7rg9-CKA%3d%3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fpiweb.org/Portals/7/Workrooms/Agendas%2022/Advisory%20Continuity%20Committee.docx?ver=dRgNVErqQD0%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who.int/iris/rest/bitstreams/1414333/retrie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ho.int/publications/i/item/9789240046832" TargetMode="External"/><Relationship Id="rId4" Type="http://schemas.openxmlformats.org/officeDocument/2006/relationships/numbering" Target="numbering.xml"/><Relationship Id="rId9" Type="http://schemas.openxmlformats.org/officeDocument/2006/relationships/hyperlink" Target="https://apps.who.int/iris/rest/bitstreams/1414329/retrie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2B6BD9E7D414F9CECCF3604D3C93C" ma:contentTypeVersion="13" ma:contentTypeDescription="Create a new document." ma:contentTypeScope="" ma:versionID="2419494b31270ff217b26879eab39625">
  <xsd:schema xmlns:xsd="http://www.w3.org/2001/XMLSchema" xmlns:xs="http://www.w3.org/2001/XMLSchema" xmlns:p="http://schemas.microsoft.com/office/2006/metadata/properties" xmlns:ns3="343e4ef7-fdf4-40d6-9c75-bd24d10e151c" xmlns:ns4="ef65bf0b-8e0b-4482-87d6-26c51bd9f53d" targetNamespace="http://schemas.microsoft.com/office/2006/metadata/properties" ma:root="true" ma:fieldsID="ca92202e6e23c74bd3bceb86eb47a883" ns3:_="" ns4:_="">
    <xsd:import namespace="343e4ef7-fdf4-40d6-9c75-bd24d10e151c"/>
    <xsd:import namespace="ef65bf0b-8e0b-4482-87d6-26c51bd9f5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e4ef7-fdf4-40d6-9c75-bd24d10e15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5bf0b-8e0b-4482-87d6-26c51bd9f5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C6965-56AF-41F0-8915-31CAAAF3E37E}">
  <ds:schemaRefs>
    <ds:schemaRef ds:uri="http://schemas.microsoft.com/sharepoint/v3/contenttype/forms"/>
  </ds:schemaRefs>
</ds:datastoreItem>
</file>

<file path=customXml/itemProps2.xml><?xml version="1.0" encoding="utf-8"?>
<ds:datastoreItem xmlns:ds="http://schemas.openxmlformats.org/officeDocument/2006/customXml" ds:itemID="{41FD4B08-609E-428F-A12A-C5888C0F4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e4ef7-fdf4-40d6-9c75-bd24d10e151c"/>
    <ds:schemaRef ds:uri="ef65bf0b-8e0b-4482-87d6-26c51bd9f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57C9C-DA3A-461B-AA8B-408ABF81B5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 Jennifer</dc:creator>
  <cp:keywords/>
  <dc:description/>
  <cp:lastModifiedBy>jkboylan55@gmail.com</cp:lastModifiedBy>
  <cp:revision>5</cp:revision>
  <dcterms:created xsi:type="dcterms:W3CDTF">2022-04-15T13:51:00Z</dcterms:created>
  <dcterms:modified xsi:type="dcterms:W3CDTF">2022-04-25T13:17:00Z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0x0101008C42B6BD9E7D414F9CECCF3604D3C93C</vt:lpwstr>
  </property>
</Properties>
</file>